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30EE7" w14:textId="77777777" w:rsidR="00D80052" w:rsidRPr="00E81475" w:rsidRDefault="00D80052" w:rsidP="00D80052">
      <w:pPr>
        <w:jc w:val="center"/>
        <w:rPr>
          <w:rFonts w:ascii="Verdana" w:hAnsi="Verdana" w:cs="Arial"/>
          <w:b/>
          <w:sz w:val="32"/>
          <w:szCs w:val="28"/>
        </w:rPr>
      </w:pPr>
      <w:r w:rsidRPr="00E81475">
        <w:rPr>
          <w:rFonts w:ascii="Verdana" w:hAnsi="Verdana" w:cs="Arial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B18EB1" wp14:editId="511A444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26540" cy="858520"/>
                <wp:effectExtent l="0" t="0" r="16510" b="1778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2671" w14:textId="77777777" w:rsidR="00E63614" w:rsidRPr="00B561CC" w:rsidRDefault="00E63614" w:rsidP="00D80052">
                            <w:pPr>
                              <w:shd w:val="clear" w:color="auto" w:fill="FFFFFF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561C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Datum přijetí žádosti:</w:t>
                            </w:r>
                          </w:p>
                          <w:p w14:paraId="58BB929E" w14:textId="77777777" w:rsidR="00E63614" w:rsidRPr="00B561CC" w:rsidRDefault="00E63614" w:rsidP="00D80052">
                            <w:pPr>
                              <w:shd w:val="clear" w:color="auto" w:fill="FFFFFF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EF4A1DF" w14:textId="77777777" w:rsidR="00E63614" w:rsidRPr="00B561CC" w:rsidRDefault="00E63614" w:rsidP="00D80052">
                            <w:pPr>
                              <w:shd w:val="clear" w:color="auto" w:fill="FFFFFF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9F2C61E" w14:textId="77777777" w:rsidR="00E63614" w:rsidRPr="00B561CC" w:rsidRDefault="00E63614" w:rsidP="00D80052">
                            <w:pPr>
                              <w:shd w:val="clear" w:color="auto" w:fill="FFFFFF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561C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Číslo žádosti:</w:t>
                            </w:r>
                          </w:p>
                          <w:p w14:paraId="71A7727E" w14:textId="77777777" w:rsidR="00E63614" w:rsidRDefault="00E63614" w:rsidP="00D8005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FE046E2" w14:textId="77777777" w:rsidR="00E63614" w:rsidRDefault="00E63614" w:rsidP="00D8005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A0C105D" w14:textId="77777777" w:rsidR="00E63614" w:rsidRPr="00B561CC" w:rsidRDefault="00E63614" w:rsidP="00D8005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18EB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9pt;margin-top:0;width:120.2pt;height:67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">
                <v:textbox>
                  <w:txbxContent>
                    <w:p w14:paraId="40DC2671" w14:textId="77777777" w:rsidR="00E63614" w:rsidRPr="00B561CC" w:rsidRDefault="00E63614" w:rsidP="00D80052">
                      <w:pPr>
                        <w:shd w:val="clear" w:color="auto" w:fill="FFFFFF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561CC">
                        <w:rPr>
                          <w:rFonts w:ascii="Verdana" w:hAnsi="Verdana"/>
                          <w:sz w:val="18"/>
                          <w:szCs w:val="18"/>
                        </w:rPr>
                        <w:t>Datum přijetí žádosti:</w:t>
                      </w:r>
                    </w:p>
                    <w:p w14:paraId="58BB929E" w14:textId="77777777" w:rsidR="00E63614" w:rsidRPr="00B561CC" w:rsidRDefault="00E63614" w:rsidP="00D80052">
                      <w:pPr>
                        <w:shd w:val="clear" w:color="auto" w:fill="FFFFFF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EF4A1DF" w14:textId="77777777" w:rsidR="00E63614" w:rsidRPr="00B561CC" w:rsidRDefault="00E63614" w:rsidP="00D80052">
                      <w:pPr>
                        <w:shd w:val="clear" w:color="auto" w:fill="FFFFFF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9F2C61E" w14:textId="77777777" w:rsidR="00E63614" w:rsidRPr="00B561CC" w:rsidRDefault="00E63614" w:rsidP="00D80052">
                      <w:pPr>
                        <w:shd w:val="clear" w:color="auto" w:fill="FFFFFF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561CC">
                        <w:rPr>
                          <w:rFonts w:ascii="Verdana" w:hAnsi="Verdana"/>
                          <w:sz w:val="18"/>
                          <w:szCs w:val="18"/>
                        </w:rPr>
                        <w:t>Číslo žádosti:</w:t>
                      </w:r>
                    </w:p>
                    <w:p w14:paraId="71A7727E" w14:textId="77777777" w:rsidR="00E63614" w:rsidRDefault="00E63614" w:rsidP="00D8005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FE046E2" w14:textId="77777777" w:rsidR="00E63614" w:rsidRDefault="00E63614" w:rsidP="00D8005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A0C105D" w14:textId="77777777" w:rsidR="00E63614" w:rsidRPr="00B561CC" w:rsidRDefault="00E63614" w:rsidP="00D8005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1475">
        <w:rPr>
          <w:rFonts w:ascii="Verdana" w:hAnsi="Verdana" w:cs="Arial"/>
          <w:b/>
          <w:sz w:val="32"/>
          <w:szCs w:val="28"/>
        </w:rPr>
        <w:t xml:space="preserve">Žádost o přijetí </w:t>
      </w:r>
    </w:p>
    <w:p w14:paraId="335FC07C" w14:textId="77777777" w:rsidR="00D80052" w:rsidRPr="00E81475" w:rsidRDefault="00D80052" w:rsidP="00D80052">
      <w:pPr>
        <w:jc w:val="center"/>
        <w:rPr>
          <w:rFonts w:ascii="Verdana" w:hAnsi="Verdana" w:cs="Arial"/>
          <w:b/>
          <w:sz w:val="32"/>
          <w:szCs w:val="32"/>
        </w:rPr>
      </w:pPr>
      <w:r w:rsidRPr="00E81475">
        <w:rPr>
          <w:rFonts w:ascii="Verdana" w:hAnsi="Verdana" w:cs="Arial"/>
          <w:b/>
          <w:sz w:val="32"/>
          <w:szCs w:val="32"/>
        </w:rPr>
        <w:t xml:space="preserve">do Domova sv. Anežky </w:t>
      </w:r>
    </w:p>
    <w:p w14:paraId="7B6833FA" w14:textId="77777777" w:rsidR="00D80052" w:rsidRPr="00E81475" w:rsidRDefault="00D80052" w:rsidP="00D80052">
      <w:pPr>
        <w:jc w:val="right"/>
        <w:rPr>
          <w:rFonts w:ascii="Arial" w:hAnsi="Arial" w:cs="Arial"/>
          <w:bCs/>
          <w:sz w:val="20"/>
          <w:szCs w:val="20"/>
        </w:rPr>
      </w:pPr>
    </w:p>
    <w:p w14:paraId="4651FEAA" w14:textId="77777777" w:rsidR="00205252" w:rsidRPr="00E81475" w:rsidRDefault="00205252" w:rsidP="00D80052">
      <w:pPr>
        <w:jc w:val="center"/>
        <w:rPr>
          <w:rFonts w:ascii="Arial" w:hAnsi="Arial" w:cs="Arial"/>
          <w:bCs/>
          <w:szCs w:val="20"/>
        </w:rPr>
      </w:pPr>
    </w:p>
    <w:p w14:paraId="57158A96" w14:textId="5ABD434B" w:rsidR="00A03BF3" w:rsidRPr="00E81475" w:rsidRDefault="00A03BF3" w:rsidP="00A03BF3">
      <w:pPr>
        <w:jc w:val="both"/>
        <w:rPr>
          <w:rFonts w:ascii="Verdana" w:eastAsia="Andale Sans UI" w:hAnsi="Verdana" w:cs="Arial"/>
          <w:bCs/>
          <w:szCs w:val="20"/>
        </w:rPr>
      </w:pPr>
      <w:r w:rsidRPr="00E81475">
        <w:rPr>
          <w:rFonts w:ascii="Verdana" w:hAnsi="Verdana" w:cs="Arial"/>
          <w:szCs w:val="20"/>
        </w:rPr>
        <w:t>Domov sv. Anežky má dvě registrované sociální služby -  azylový dům pro osoby se sníženou soběstačností a pečovatelskou službu, která je</w:t>
      </w:r>
      <w:r w:rsidR="0095065C" w:rsidRPr="00E81475">
        <w:rPr>
          <w:rFonts w:ascii="Verdana" w:hAnsi="Verdana" w:cs="Arial"/>
          <w:szCs w:val="20"/>
        </w:rPr>
        <w:t xml:space="preserve"> poskytována přímo v objektu.</w:t>
      </w:r>
    </w:p>
    <w:p w14:paraId="5CEEFABA" w14:textId="77777777" w:rsidR="00A03BF3" w:rsidRPr="00E81475" w:rsidRDefault="00A03BF3" w:rsidP="00205252">
      <w:pPr>
        <w:rPr>
          <w:rFonts w:ascii="Arial" w:hAnsi="Arial" w:cs="Arial"/>
          <w:bCs/>
          <w:sz w:val="22"/>
          <w:szCs w:val="20"/>
        </w:rPr>
      </w:pPr>
    </w:p>
    <w:tbl>
      <w:tblPr>
        <w:tblStyle w:val="Mkatabulky"/>
        <w:tblW w:w="10060" w:type="dxa"/>
        <w:tblInd w:w="137" w:type="dxa"/>
        <w:tblLook w:val="04A0" w:firstRow="1" w:lastRow="0" w:firstColumn="1" w:lastColumn="0" w:noHBand="0" w:noVBand="1"/>
      </w:tblPr>
      <w:tblGrid>
        <w:gridCol w:w="10060"/>
      </w:tblGrid>
      <w:tr w:rsidR="00143A1A" w:rsidRPr="00E81475" w14:paraId="09D7762E" w14:textId="77777777" w:rsidTr="00577341">
        <w:tc>
          <w:tcPr>
            <w:tcW w:w="10060" w:type="dxa"/>
            <w:vAlign w:val="center"/>
          </w:tcPr>
          <w:p w14:paraId="5C141787" w14:textId="72D9243A" w:rsidR="00143A1A" w:rsidRPr="00E81475" w:rsidRDefault="00143A1A" w:rsidP="00143A1A">
            <w:pPr>
              <w:rPr>
                <w:rFonts w:ascii="Arial" w:hAnsi="Arial" w:cs="Arial"/>
                <w:b/>
                <w:bCs/>
                <w:szCs w:val="20"/>
              </w:rPr>
            </w:pPr>
            <w:r w:rsidRPr="00E81475">
              <w:rPr>
                <w:rFonts w:ascii="Arial" w:hAnsi="Arial" w:cs="Arial"/>
                <w:b/>
                <w:bCs/>
                <w:sz w:val="72"/>
                <w:szCs w:val="44"/>
              </w:rPr>
              <w:t>□</w:t>
            </w:r>
            <w:r w:rsidRPr="00E81475">
              <w:rPr>
                <w:rFonts w:ascii="Arial" w:hAnsi="Arial" w:cs="Arial"/>
                <w:b/>
                <w:bCs/>
                <w:sz w:val="56"/>
                <w:szCs w:val="44"/>
              </w:rPr>
              <w:t xml:space="preserve"> </w:t>
            </w:r>
            <w:r w:rsidRPr="00E81475">
              <w:rPr>
                <w:rFonts w:ascii="Arial" w:hAnsi="Arial" w:cs="Arial"/>
                <w:b/>
                <w:bCs/>
                <w:szCs w:val="20"/>
              </w:rPr>
              <w:t>Žádost do Domova sv. Anežky (dlouhodobý pobyt)</w:t>
            </w:r>
          </w:p>
        </w:tc>
      </w:tr>
      <w:tr w:rsidR="00143A1A" w:rsidRPr="00E81475" w14:paraId="3B1B4C0C" w14:textId="77777777" w:rsidTr="00660F76">
        <w:tc>
          <w:tcPr>
            <w:tcW w:w="10060" w:type="dxa"/>
            <w:vAlign w:val="center"/>
          </w:tcPr>
          <w:p w14:paraId="304DFE23" w14:textId="5D554D97" w:rsidR="00143A1A" w:rsidRPr="00E81475" w:rsidRDefault="00143A1A" w:rsidP="00143A1A">
            <w:pPr>
              <w:rPr>
                <w:rFonts w:ascii="Arial" w:hAnsi="Arial" w:cs="Arial"/>
                <w:b/>
                <w:bCs/>
                <w:szCs w:val="20"/>
              </w:rPr>
            </w:pPr>
            <w:r w:rsidRPr="00E81475">
              <w:rPr>
                <w:rFonts w:ascii="Arial" w:hAnsi="Arial" w:cs="Arial"/>
                <w:b/>
                <w:bCs/>
                <w:sz w:val="72"/>
                <w:szCs w:val="44"/>
              </w:rPr>
              <w:t xml:space="preserve">□ </w:t>
            </w:r>
            <w:r w:rsidRPr="00E81475">
              <w:rPr>
                <w:rFonts w:ascii="Arial" w:hAnsi="Arial" w:cs="Arial"/>
                <w:b/>
                <w:bCs/>
                <w:szCs w:val="20"/>
              </w:rPr>
              <w:t>Žádost o pobyt na nezbytnou rekonvalescenci (max. 3 měsíce)</w:t>
            </w:r>
          </w:p>
        </w:tc>
      </w:tr>
    </w:tbl>
    <w:p w14:paraId="624A7733" w14:textId="77777777" w:rsidR="00D80052" w:rsidRPr="00E81475" w:rsidRDefault="00D80052" w:rsidP="00D80052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2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4573"/>
        <w:gridCol w:w="3301"/>
      </w:tblGrid>
      <w:tr w:rsidR="00205252" w:rsidRPr="00E81475" w14:paraId="262915B9" w14:textId="77777777" w:rsidTr="00B6020D">
        <w:trPr>
          <w:trHeight w:val="304"/>
        </w:trPr>
        <w:tc>
          <w:tcPr>
            <w:tcW w:w="10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15C4BB" w14:textId="38F89EB6" w:rsidR="00205252" w:rsidRPr="00E81475" w:rsidRDefault="00205252" w:rsidP="00205252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Cs w:val="20"/>
              </w:rPr>
              <w:t>Osobní údaje</w:t>
            </w:r>
          </w:p>
        </w:tc>
      </w:tr>
      <w:tr w:rsidR="008A31F1" w:rsidRPr="00E81475" w14:paraId="0E4475C3" w14:textId="77777777" w:rsidTr="00B6020D">
        <w:trPr>
          <w:trHeight w:val="75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CBC5A8" w14:textId="77777777" w:rsidR="008A31F1" w:rsidRPr="00E81475" w:rsidRDefault="008A31F1" w:rsidP="00E6361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/>
                <w:bCs/>
                <w:sz w:val="20"/>
                <w:szCs w:val="20"/>
              </w:rPr>
              <w:t>Jméno a příjmení, titul:</w:t>
            </w:r>
          </w:p>
          <w:p w14:paraId="6D6A95FF" w14:textId="77777777" w:rsidR="008A31F1" w:rsidRPr="00E81475" w:rsidRDefault="008A31F1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AEB" w14:textId="77777777" w:rsidR="008A31F1" w:rsidRPr="00E81475" w:rsidRDefault="008A31F1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27100" w:rsidRPr="00E81475" w14:paraId="5FE5377B" w14:textId="77777777" w:rsidTr="00B6020D">
        <w:trPr>
          <w:trHeight w:val="45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A1C746" w14:textId="77777777" w:rsidR="00427100" w:rsidRPr="00E81475" w:rsidRDefault="00427100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Trvalé bydliště:</w:t>
            </w:r>
            <w:r w:rsidRPr="00E81475">
              <w:rPr>
                <w:rFonts w:ascii="Verdana" w:hAnsi="Verdana" w:cs="Arial"/>
                <w:bCs/>
                <w:sz w:val="20"/>
                <w:szCs w:val="20"/>
              </w:rPr>
              <w:br/>
              <w:t>(adresa, dle OP)</w:t>
            </w:r>
          </w:p>
          <w:p w14:paraId="54C7D317" w14:textId="77777777" w:rsidR="00427100" w:rsidRPr="00E81475" w:rsidRDefault="00427100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F2D3" w14:textId="77777777" w:rsidR="00427100" w:rsidRPr="00E81475" w:rsidRDefault="00427100" w:rsidP="00A511E6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511E6" w:rsidRPr="00E81475" w14:paraId="465DB3D0" w14:textId="77777777" w:rsidTr="00B6020D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BC1668" w14:textId="77777777" w:rsidR="00A511E6" w:rsidRPr="00E81475" w:rsidRDefault="00A511E6" w:rsidP="00F950B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Státní občanství: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A5E" w14:textId="77777777" w:rsidR="00A511E6" w:rsidRPr="00E81475" w:rsidRDefault="00A511E6" w:rsidP="00F950B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37FB7FAC" w14:textId="77777777" w:rsidR="00A511E6" w:rsidRPr="00E81475" w:rsidRDefault="00A511E6" w:rsidP="00F950BA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511E6" w:rsidRPr="00E81475" w14:paraId="1141EEB3" w14:textId="77777777" w:rsidTr="00B6020D">
        <w:trPr>
          <w:trHeight w:val="42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E256A76" w14:textId="77777777" w:rsidR="00A511E6" w:rsidRPr="00E81475" w:rsidRDefault="00A511E6" w:rsidP="00F950B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Datum narození: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FFD" w14:textId="77777777" w:rsidR="00A511E6" w:rsidRPr="00E81475" w:rsidRDefault="00A511E6" w:rsidP="00F950BA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B622D" w:rsidRPr="00E81475" w14:paraId="5A6C2C51" w14:textId="77777777" w:rsidTr="00B6020D">
        <w:trPr>
          <w:trHeight w:val="90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672B7D" w14:textId="77777777" w:rsidR="009B622D" w:rsidRPr="00E81475" w:rsidRDefault="009B622D" w:rsidP="00F950B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Byl Vám soudem určen opatrovník?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964" w14:textId="43C78DBD" w:rsidR="009B622D" w:rsidRPr="00E81475" w:rsidRDefault="00577341" w:rsidP="00DD63A1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9B622D" w:rsidRPr="00E81475">
              <w:rPr>
                <w:rFonts w:ascii="Verdana" w:hAnsi="Verdana" w:cs="Arial"/>
                <w:bCs/>
                <w:sz w:val="20"/>
                <w:szCs w:val="20"/>
              </w:rPr>
              <w:t>Ne</w:t>
            </w:r>
          </w:p>
          <w:p w14:paraId="0B0116E6" w14:textId="6BDE72AC" w:rsidR="009B622D" w:rsidRPr="00E81475" w:rsidRDefault="00577341" w:rsidP="00DD63A1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9B622D" w:rsidRPr="00E81475">
              <w:rPr>
                <w:rFonts w:ascii="Verdana" w:hAnsi="Verdana" w:cs="Arial"/>
                <w:bCs/>
                <w:sz w:val="20"/>
                <w:szCs w:val="20"/>
              </w:rPr>
              <w:t>Bylo zahájeno řízení o omezení svéprávnosti</w:t>
            </w:r>
          </w:p>
          <w:p w14:paraId="1EB9D6A5" w14:textId="47B5CB6D" w:rsidR="009B622D" w:rsidRPr="00E81475" w:rsidRDefault="00577341" w:rsidP="00DD63A1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9B622D" w:rsidRPr="00E81475">
              <w:rPr>
                <w:rFonts w:ascii="Verdana" w:hAnsi="Verdana" w:cs="Arial"/>
                <w:bCs/>
                <w:sz w:val="20"/>
                <w:szCs w:val="20"/>
              </w:rPr>
              <w:t>Ano (viz přílohy k žádosti)</w:t>
            </w:r>
          </w:p>
        </w:tc>
      </w:tr>
      <w:tr w:rsidR="008A31F1" w:rsidRPr="00E81475" w14:paraId="60225F74" w14:textId="77777777" w:rsidTr="00B6020D">
        <w:trPr>
          <w:trHeight w:val="110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D2F205" w14:textId="6F7904E5" w:rsidR="008A31F1" w:rsidRPr="00E81475" w:rsidRDefault="008A31F1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Kontakt:</w:t>
            </w:r>
          </w:p>
          <w:p w14:paraId="6A4536FE" w14:textId="356C109F" w:rsidR="008A31F1" w:rsidRPr="00E81475" w:rsidRDefault="008A31F1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(telefon, mail</w:t>
            </w:r>
            <w:r w:rsidR="00C72162" w:rsidRPr="00E81475">
              <w:rPr>
                <w:rFonts w:ascii="Verdana" w:hAnsi="Verdana" w:cs="Arial"/>
                <w:bCs/>
                <w:sz w:val="20"/>
                <w:szCs w:val="20"/>
              </w:rPr>
              <w:t>, kontaktní místo</w:t>
            </w:r>
            <w:r w:rsidR="0081213D">
              <w:rPr>
                <w:rFonts w:ascii="Verdana" w:hAnsi="Verdana" w:cs="Arial"/>
                <w:bCs/>
                <w:sz w:val="20"/>
                <w:szCs w:val="20"/>
              </w:rPr>
              <w:t>, kam zaslat odpověď</w:t>
            </w: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9B81" w14:textId="583F4928" w:rsidR="008A31F1" w:rsidRPr="00E81475" w:rsidRDefault="008A31F1" w:rsidP="008A31F1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E81475">
              <w:rPr>
                <w:rFonts w:ascii="Verdana" w:hAnsi="Verdana" w:cs="Arial"/>
                <w:bCs/>
                <w:sz w:val="18"/>
                <w:szCs w:val="20"/>
              </w:rPr>
              <w:t>V případě, že za žadatele jedná jiná osoba</w:t>
            </w:r>
            <w:r w:rsidR="00205252" w:rsidRPr="00E81475">
              <w:rPr>
                <w:rFonts w:ascii="Verdana" w:hAnsi="Verdana" w:cs="Arial"/>
                <w:bCs/>
                <w:sz w:val="18"/>
                <w:szCs w:val="20"/>
              </w:rPr>
              <w:t xml:space="preserve"> (vyjma opatrovníka)</w:t>
            </w:r>
            <w:r w:rsidR="00A03BF3" w:rsidRPr="00E81475">
              <w:rPr>
                <w:rFonts w:ascii="Verdana" w:hAnsi="Verdana" w:cs="Arial"/>
                <w:bCs/>
                <w:sz w:val="18"/>
                <w:szCs w:val="20"/>
              </w:rPr>
              <w:t>, je nutné doložit plnou moc.</w:t>
            </w:r>
          </w:p>
          <w:p w14:paraId="38E9B689" w14:textId="77777777" w:rsidR="008A31F1" w:rsidRPr="00E81475" w:rsidRDefault="008A31F1" w:rsidP="008A31F1">
            <w:pPr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70B347E4" w14:textId="77777777" w:rsidR="008A31F1" w:rsidRPr="00E81475" w:rsidRDefault="008A31F1" w:rsidP="008A31F1">
            <w:pPr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7C5B92F9" w14:textId="790C8766" w:rsidR="008A31F1" w:rsidRPr="00E81475" w:rsidRDefault="008A31F1" w:rsidP="008A31F1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27100" w:rsidRPr="00E81475" w14:paraId="1B58C3C0" w14:textId="77777777" w:rsidTr="00B6020D">
        <w:trPr>
          <w:trHeight w:val="34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8E57AD" w14:textId="77777777" w:rsidR="00427100" w:rsidRPr="00E81475" w:rsidRDefault="00427100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Současný pobyt: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7A91" w14:textId="4186E4CB" w:rsidR="00427100" w:rsidRPr="00E81475" w:rsidRDefault="00577341" w:rsidP="00577341">
            <w:pPr>
              <w:widowControl w:val="0"/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C72162" w:rsidRPr="00E81475"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="00427100" w:rsidRPr="00E81475">
              <w:rPr>
                <w:rFonts w:ascii="Verdana" w:hAnsi="Verdana" w:cs="Arial"/>
                <w:bCs/>
                <w:sz w:val="20"/>
                <w:szCs w:val="20"/>
              </w:rPr>
              <w:t xml:space="preserve">ez přístřeší (osoby pobývající na ulici, </w:t>
            </w:r>
            <w:r w:rsidR="00F37658" w:rsidRPr="00E81475">
              <w:rPr>
                <w:rFonts w:ascii="Verdana" w:hAnsi="Verdana" w:cs="Arial"/>
                <w:bCs/>
                <w:sz w:val="20"/>
                <w:szCs w:val="20"/>
              </w:rPr>
              <w:t>ve squatu</w:t>
            </w:r>
            <w:r w:rsidR="00427100" w:rsidRPr="00E81475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</w:tr>
      <w:tr w:rsidR="00427100" w:rsidRPr="00E81475" w14:paraId="077B7E19" w14:textId="77777777" w:rsidTr="00B6020D">
        <w:trPr>
          <w:trHeight w:val="34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5A63A2" w14:textId="77777777" w:rsidR="00427100" w:rsidRPr="00E81475" w:rsidRDefault="00427100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1140" w14:textId="4EB48CB6" w:rsidR="00427100" w:rsidRPr="00E81475" w:rsidRDefault="00577341" w:rsidP="00577341">
            <w:pPr>
              <w:widowControl w:val="0"/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C72162" w:rsidRPr="00E81475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427100" w:rsidRPr="00E81475">
              <w:rPr>
                <w:rFonts w:ascii="Verdana" w:hAnsi="Verdana" w:cs="Arial"/>
                <w:bCs/>
                <w:sz w:val="20"/>
                <w:szCs w:val="20"/>
              </w:rPr>
              <w:t>zylový dům</w:t>
            </w:r>
          </w:p>
        </w:tc>
      </w:tr>
      <w:tr w:rsidR="00427100" w:rsidRPr="00E81475" w14:paraId="6FC48377" w14:textId="77777777" w:rsidTr="00B6020D">
        <w:trPr>
          <w:trHeight w:val="34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A14140" w14:textId="77777777" w:rsidR="00427100" w:rsidRPr="00E81475" w:rsidRDefault="00427100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089E" w14:textId="7720E752" w:rsidR="00427100" w:rsidRPr="00E81475" w:rsidRDefault="00577341" w:rsidP="00577341">
            <w:pPr>
              <w:widowControl w:val="0"/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C72162" w:rsidRPr="00E81475">
              <w:rPr>
                <w:rFonts w:ascii="Verdana" w:hAnsi="Verdana" w:cs="Arial"/>
                <w:bCs/>
                <w:sz w:val="20"/>
                <w:szCs w:val="20"/>
              </w:rPr>
              <w:t>U</w:t>
            </w:r>
            <w:r w:rsidR="00427100" w:rsidRPr="00E81475">
              <w:rPr>
                <w:rFonts w:ascii="Verdana" w:hAnsi="Verdana" w:cs="Arial"/>
                <w:bCs/>
                <w:sz w:val="20"/>
                <w:szCs w:val="20"/>
              </w:rPr>
              <w:t>bytovna</w:t>
            </w:r>
          </w:p>
        </w:tc>
      </w:tr>
      <w:tr w:rsidR="00427100" w:rsidRPr="00E81475" w14:paraId="6FF7F04C" w14:textId="77777777" w:rsidTr="00B6020D">
        <w:trPr>
          <w:trHeight w:val="34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F465FD" w14:textId="77777777" w:rsidR="00427100" w:rsidRPr="00E81475" w:rsidRDefault="00427100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7B32" w14:textId="608786CB" w:rsidR="00427100" w:rsidRPr="00E81475" w:rsidRDefault="00577341" w:rsidP="00577341">
            <w:pPr>
              <w:widowControl w:val="0"/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C72162" w:rsidRPr="00E81475">
              <w:rPr>
                <w:rFonts w:ascii="Verdana" w:hAnsi="Verdana" w:cs="Arial"/>
                <w:bCs/>
                <w:sz w:val="20"/>
                <w:szCs w:val="20"/>
              </w:rPr>
              <w:t>N</w:t>
            </w:r>
            <w:r w:rsidR="00427100" w:rsidRPr="00E81475">
              <w:rPr>
                <w:rFonts w:ascii="Verdana" w:hAnsi="Verdana" w:cs="Arial"/>
                <w:bCs/>
                <w:sz w:val="20"/>
                <w:szCs w:val="20"/>
              </w:rPr>
              <w:t>emocnice, LDN</w:t>
            </w:r>
          </w:p>
        </w:tc>
      </w:tr>
      <w:tr w:rsidR="00427100" w:rsidRPr="00E81475" w14:paraId="3601190E" w14:textId="77777777" w:rsidTr="00B6020D">
        <w:trPr>
          <w:trHeight w:val="34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CA8A39" w14:textId="77777777" w:rsidR="00427100" w:rsidRPr="00E81475" w:rsidRDefault="00427100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74DE" w14:textId="3D1E3D3C" w:rsidR="0039441E" w:rsidRPr="00E81475" w:rsidRDefault="00577341" w:rsidP="00577341">
            <w:pPr>
              <w:widowControl w:val="0"/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C72162" w:rsidRPr="00E81475">
              <w:rPr>
                <w:rFonts w:ascii="Verdana" w:hAnsi="Verdana" w:cs="Arial"/>
                <w:bCs/>
                <w:sz w:val="20"/>
                <w:szCs w:val="20"/>
              </w:rPr>
              <w:t>P</w:t>
            </w:r>
            <w:r w:rsidR="00427100" w:rsidRPr="00E81475">
              <w:rPr>
                <w:rFonts w:ascii="Verdana" w:hAnsi="Verdana" w:cs="Arial"/>
                <w:bCs/>
                <w:sz w:val="20"/>
                <w:szCs w:val="20"/>
              </w:rPr>
              <w:t>sychiatrická nemocnice / psychiatrická léčebna</w:t>
            </w:r>
          </w:p>
        </w:tc>
      </w:tr>
      <w:tr w:rsidR="0039441E" w:rsidRPr="00E81475" w14:paraId="3BB79F0C" w14:textId="77777777" w:rsidTr="00B6020D">
        <w:trPr>
          <w:trHeight w:val="34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7F0F0C" w14:textId="77777777" w:rsidR="0039441E" w:rsidRPr="00E81475" w:rsidRDefault="0039441E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32D3" w14:textId="03E1D216" w:rsidR="0039441E" w:rsidRPr="00E81475" w:rsidRDefault="00577341" w:rsidP="00577341">
            <w:pPr>
              <w:widowControl w:val="0"/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C72162" w:rsidRPr="00E81475">
              <w:rPr>
                <w:rFonts w:ascii="Verdana" w:hAnsi="Verdana" w:cs="Arial"/>
                <w:bCs/>
                <w:sz w:val="20"/>
                <w:szCs w:val="20"/>
              </w:rPr>
              <w:t>P</w:t>
            </w:r>
            <w:r w:rsidR="0039441E" w:rsidRPr="00E81475">
              <w:rPr>
                <w:rFonts w:ascii="Verdana" w:hAnsi="Verdana" w:cs="Arial"/>
                <w:bCs/>
                <w:sz w:val="20"/>
                <w:szCs w:val="20"/>
              </w:rPr>
              <w:t>ronájem</w:t>
            </w:r>
            <w:r w:rsidR="00C72162" w:rsidRPr="00E81475">
              <w:rPr>
                <w:rFonts w:ascii="Verdana" w:hAnsi="Verdana" w:cs="Arial"/>
                <w:bCs/>
                <w:sz w:val="20"/>
                <w:szCs w:val="20"/>
              </w:rPr>
              <w:t xml:space="preserve"> (nevyhovující bydlení)</w:t>
            </w:r>
          </w:p>
        </w:tc>
      </w:tr>
      <w:tr w:rsidR="0039441E" w:rsidRPr="00E81475" w14:paraId="6998E7FF" w14:textId="77777777" w:rsidTr="00B6020D">
        <w:trPr>
          <w:trHeight w:val="34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ACB28B" w14:textId="77777777" w:rsidR="0039441E" w:rsidRPr="00E81475" w:rsidRDefault="0039441E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5B2F" w14:textId="44289ADC" w:rsidR="0039441E" w:rsidRPr="00E81475" w:rsidRDefault="00577341" w:rsidP="00577341">
            <w:pPr>
              <w:widowControl w:val="0"/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C72162" w:rsidRPr="00E81475">
              <w:rPr>
                <w:rFonts w:ascii="Verdana" w:hAnsi="Verdana" w:cs="Arial"/>
                <w:bCs/>
                <w:sz w:val="20"/>
                <w:szCs w:val="20"/>
              </w:rPr>
              <w:t>O</w:t>
            </w:r>
            <w:r w:rsidR="00307156" w:rsidRPr="00E81475">
              <w:rPr>
                <w:rFonts w:ascii="Verdana" w:hAnsi="Verdana" w:cs="Arial"/>
                <w:bCs/>
                <w:sz w:val="20"/>
                <w:szCs w:val="20"/>
              </w:rPr>
              <w:t xml:space="preserve">bývá </w:t>
            </w:r>
            <w:r w:rsidR="0039441E" w:rsidRPr="00E81475">
              <w:rPr>
                <w:rFonts w:ascii="Verdana" w:hAnsi="Verdana" w:cs="Arial"/>
                <w:bCs/>
                <w:sz w:val="20"/>
                <w:szCs w:val="20"/>
              </w:rPr>
              <w:t>vlastní nemovitost</w:t>
            </w:r>
          </w:p>
        </w:tc>
      </w:tr>
      <w:tr w:rsidR="00427100" w:rsidRPr="00E81475" w14:paraId="6952EFE9" w14:textId="77777777" w:rsidTr="00B6020D">
        <w:trPr>
          <w:trHeight w:val="340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2AEE99" w14:textId="77777777" w:rsidR="00427100" w:rsidRPr="00E81475" w:rsidRDefault="00427100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C7C" w14:textId="014CE1E5" w:rsidR="00427100" w:rsidRPr="00E81475" w:rsidRDefault="00577341" w:rsidP="00577341">
            <w:pPr>
              <w:widowControl w:val="0"/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C72162" w:rsidRPr="00E81475"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="00427100" w:rsidRPr="00E81475">
              <w:rPr>
                <w:rFonts w:ascii="Verdana" w:hAnsi="Verdana" w:cs="Arial"/>
                <w:bCs/>
                <w:sz w:val="20"/>
                <w:szCs w:val="20"/>
              </w:rPr>
              <w:t>iné</w:t>
            </w:r>
            <w:r w:rsidRPr="00E81475">
              <w:rPr>
                <w:rFonts w:ascii="Verdana" w:hAnsi="Verdana" w:cs="Arial"/>
                <w:bCs/>
                <w:sz w:val="20"/>
                <w:szCs w:val="20"/>
              </w:rPr>
              <w:t xml:space="preserve"> (vypište)</w:t>
            </w:r>
            <w:r w:rsidR="00C72162" w:rsidRPr="00E81475"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</w:tc>
      </w:tr>
      <w:tr w:rsidR="00577341" w:rsidRPr="00E81475" w14:paraId="49A98107" w14:textId="77777777" w:rsidTr="00B6020D">
        <w:trPr>
          <w:trHeight w:val="7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F03C1E" w14:textId="5BBA6DB0" w:rsidR="00577341" w:rsidRPr="00E81475" w:rsidRDefault="00B400DA" w:rsidP="0057734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Upřesnění místa</w:t>
            </w:r>
            <w:r w:rsidR="00577341" w:rsidRPr="00E81475">
              <w:rPr>
                <w:rFonts w:ascii="Verdana" w:hAnsi="Verdana" w:cs="Arial"/>
                <w:bCs/>
                <w:sz w:val="20"/>
                <w:szCs w:val="20"/>
              </w:rPr>
              <w:t xml:space="preserve"> současného pobytu (adresa):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9BA" w14:textId="77777777" w:rsidR="00577341" w:rsidRPr="00E81475" w:rsidRDefault="00577341" w:rsidP="0044070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6FF4291" w14:textId="32D8DC26" w:rsidR="00E81475" w:rsidRPr="00E81475" w:rsidRDefault="00E81475" w:rsidP="0044070C">
            <w:pPr>
              <w:ind w:firstLine="708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16DE48A" w14:textId="77777777" w:rsidR="00E81475" w:rsidRPr="00E81475" w:rsidRDefault="00E81475" w:rsidP="00E8147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57A8809" w14:textId="77777777" w:rsidR="00E81475" w:rsidRPr="00E81475" w:rsidRDefault="00E81475" w:rsidP="00E8147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4827792" w14:textId="08C1AD65" w:rsidR="00577341" w:rsidRPr="00E81475" w:rsidRDefault="00577341" w:rsidP="00E814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7100" w:rsidRPr="00E81475" w14:paraId="5269D2EE" w14:textId="77777777" w:rsidTr="00B6020D">
        <w:trPr>
          <w:trHeight w:val="338"/>
        </w:trPr>
        <w:tc>
          <w:tcPr>
            <w:tcW w:w="10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CAA6B2" w14:textId="6A65E65F" w:rsidR="009B622D" w:rsidRPr="00E81475" w:rsidRDefault="00427100" w:rsidP="00B400DA">
            <w:pPr>
              <w:jc w:val="center"/>
              <w:rPr>
                <w:rFonts w:ascii="Verdana" w:hAnsi="Verdana" w:cs="Arial"/>
                <w:bCs/>
                <w:szCs w:val="20"/>
              </w:rPr>
            </w:pPr>
            <w:r w:rsidRPr="00E81475">
              <w:rPr>
                <w:rFonts w:ascii="Verdana" w:hAnsi="Verdana" w:cs="Arial"/>
                <w:bCs/>
                <w:szCs w:val="20"/>
              </w:rPr>
              <w:lastRenderedPageBreak/>
              <w:t>Druh a výše příjmu</w:t>
            </w:r>
          </w:p>
        </w:tc>
      </w:tr>
      <w:tr w:rsidR="00C72162" w:rsidRPr="00E81475" w14:paraId="52109909" w14:textId="77777777" w:rsidTr="00B6020D">
        <w:trPr>
          <w:trHeight w:val="34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3AE9AF" w14:textId="7AB04A86" w:rsidR="00C72162" w:rsidRPr="00E81475" w:rsidRDefault="00C72162" w:rsidP="00B400D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Příjem</w:t>
            </w:r>
            <w:r w:rsidR="00B400DA" w:rsidRPr="00E81475">
              <w:rPr>
                <w:rFonts w:ascii="Verdana" w:hAnsi="Verdana" w:cs="Arial"/>
                <w:bCs/>
                <w:sz w:val="20"/>
                <w:szCs w:val="20"/>
              </w:rPr>
              <w:t xml:space="preserve"> (alespoň přibližně)</w:t>
            </w: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999E" w14:textId="7F8E0ADB" w:rsidR="00C72162" w:rsidRPr="00E81475" w:rsidRDefault="00577341" w:rsidP="0057734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C72162" w:rsidRPr="00E81475">
              <w:rPr>
                <w:rFonts w:ascii="Verdana" w:hAnsi="Verdana" w:cs="Arial"/>
                <w:bCs/>
                <w:sz w:val="20"/>
                <w:szCs w:val="20"/>
              </w:rPr>
              <w:t xml:space="preserve">Dávky pomoci v hmotné nouzi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2155" w14:textId="2225C269" w:rsidR="00C72162" w:rsidRPr="00E81475" w:rsidRDefault="00C72162" w:rsidP="00F85D62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Částka:</w:t>
            </w:r>
          </w:p>
        </w:tc>
      </w:tr>
      <w:tr w:rsidR="00C72162" w:rsidRPr="00E81475" w14:paraId="34E7AB1E" w14:textId="77777777" w:rsidTr="00B6020D">
        <w:trPr>
          <w:trHeight w:val="34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CBE255" w14:textId="77777777" w:rsidR="00C72162" w:rsidRPr="00E81475" w:rsidRDefault="00C72162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BE94" w14:textId="1B1F6152" w:rsidR="00C72162" w:rsidRPr="00E81475" w:rsidRDefault="00577341" w:rsidP="0057734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C72162" w:rsidRPr="00E81475">
              <w:rPr>
                <w:rFonts w:ascii="Verdana" w:hAnsi="Verdana" w:cs="Arial"/>
                <w:bCs/>
                <w:sz w:val="20"/>
                <w:szCs w:val="20"/>
              </w:rPr>
              <w:t>Starobní důchod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1C97" w14:textId="59725B3A" w:rsidR="00C72162" w:rsidRPr="00E81475" w:rsidRDefault="00C72162" w:rsidP="00F85D62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Částka:</w:t>
            </w:r>
          </w:p>
        </w:tc>
      </w:tr>
      <w:tr w:rsidR="00C72162" w:rsidRPr="00E81475" w14:paraId="6BD6A6C9" w14:textId="77777777" w:rsidTr="00B6020D">
        <w:trPr>
          <w:trHeight w:val="34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9C64B5" w14:textId="77777777" w:rsidR="00C72162" w:rsidRPr="00E81475" w:rsidRDefault="00C72162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402F" w14:textId="593AD0D0" w:rsidR="00C72162" w:rsidRPr="00E81475" w:rsidRDefault="00577341" w:rsidP="0057734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C72162" w:rsidRPr="00E81475">
              <w:rPr>
                <w:rFonts w:ascii="Verdana" w:hAnsi="Verdana" w:cs="Arial"/>
                <w:bCs/>
                <w:sz w:val="20"/>
                <w:szCs w:val="20"/>
              </w:rPr>
              <w:t>Invalidní důchod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090A" w14:textId="6AC0C387" w:rsidR="00C72162" w:rsidRPr="00E81475" w:rsidRDefault="00C72162" w:rsidP="00F85D62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Částka:</w:t>
            </w:r>
          </w:p>
        </w:tc>
      </w:tr>
      <w:tr w:rsidR="00C72162" w:rsidRPr="00E81475" w14:paraId="35F22A55" w14:textId="77777777" w:rsidTr="00B6020D">
        <w:trPr>
          <w:trHeight w:val="34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C96B47" w14:textId="77777777" w:rsidR="00C72162" w:rsidRPr="00E81475" w:rsidRDefault="00C72162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38D1" w14:textId="36944118" w:rsidR="00C72162" w:rsidRPr="00E81475" w:rsidRDefault="00577341" w:rsidP="0057734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C72162" w:rsidRPr="00E81475">
              <w:rPr>
                <w:rFonts w:ascii="Verdana" w:hAnsi="Verdana" w:cs="Arial"/>
                <w:bCs/>
                <w:sz w:val="20"/>
                <w:szCs w:val="20"/>
              </w:rPr>
              <w:t xml:space="preserve">Jiné:                              </w:t>
            </w:r>
          </w:p>
        </w:tc>
        <w:tc>
          <w:tcPr>
            <w:tcW w:w="3301" w:type="dxa"/>
            <w:vAlign w:val="center"/>
          </w:tcPr>
          <w:p w14:paraId="55018257" w14:textId="558CE9C7" w:rsidR="00C72162" w:rsidRPr="00E81475" w:rsidRDefault="00C72162" w:rsidP="00F85D62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Částka:</w:t>
            </w:r>
          </w:p>
        </w:tc>
      </w:tr>
      <w:tr w:rsidR="00DD63A1" w:rsidRPr="00E81475" w14:paraId="52CD411D" w14:textId="77777777" w:rsidTr="00B6020D">
        <w:trPr>
          <w:trHeight w:val="56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BC4D7C" w14:textId="77777777" w:rsidR="00DD63A1" w:rsidRPr="00E81475" w:rsidRDefault="00DD63A1" w:rsidP="000F46C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Další příjmy (vypište):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077" w14:textId="77777777" w:rsidR="00DD63A1" w:rsidRPr="00E81475" w:rsidRDefault="00DD63A1" w:rsidP="000F46CB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44E16CB" w14:textId="77777777" w:rsidR="00DD63A1" w:rsidRPr="00E81475" w:rsidRDefault="00DD63A1" w:rsidP="000F46CB">
            <w:pPr>
              <w:ind w:firstLine="708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72162" w:rsidRPr="00E81475" w14:paraId="12E55714" w14:textId="77777777" w:rsidTr="00B6020D">
        <w:trPr>
          <w:trHeight w:val="34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BD25CC" w14:textId="77777777" w:rsidR="00C72162" w:rsidRPr="00E81475" w:rsidRDefault="00C72162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C60BD">
              <w:rPr>
                <w:rFonts w:ascii="Verdana" w:hAnsi="Verdana" w:cs="Arial"/>
                <w:bCs/>
                <w:sz w:val="20"/>
                <w:szCs w:val="20"/>
              </w:rPr>
              <w:t>Příspěvek na péči:</w:t>
            </w:r>
          </w:p>
          <w:p w14:paraId="5B5FB28A" w14:textId="77777777" w:rsidR="00C72162" w:rsidRPr="00E81475" w:rsidRDefault="00C72162" w:rsidP="00E6361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91FF6EA" w14:textId="77777777" w:rsidR="00C72162" w:rsidRPr="00E81475" w:rsidRDefault="00C72162" w:rsidP="00E63614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3A9D" w14:textId="6FF2A796" w:rsidR="00C72162" w:rsidRPr="00E81475" w:rsidRDefault="00577341" w:rsidP="00577341">
            <w:pPr>
              <w:widowControl w:val="0"/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38326B" w:rsidRPr="00E81475">
              <w:rPr>
                <w:rFonts w:ascii="Verdana" w:hAnsi="Verdana" w:cs="Arial"/>
                <w:bCs/>
                <w:sz w:val="20"/>
                <w:szCs w:val="20"/>
              </w:rPr>
              <w:t>Nepodaná žádost</w:t>
            </w:r>
            <w:r w:rsidR="00DC60BD">
              <w:rPr>
                <w:rFonts w:ascii="Verdana" w:hAnsi="Verdana" w:cs="Arial"/>
                <w:bCs/>
                <w:sz w:val="20"/>
                <w:szCs w:val="20"/>
              </w:rPr>
              <w:t xml:space="preserve"> – nepotřebuji péči druhé osoby</w:t>
            </w:r>
          </w:p>
        </w:tc>
      </w:tr>
      <w:tr w:rsidR="00C72162" w:rsidRPr="00E81475" w14:paraId="19E5C71D" w14:textId="77777777" w:rsidTr="00B6020D">
        <w:trPr>
          <w:trHeight w:val="34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6AF487" w14:textId="77777777" w:rsidR="00C72162" w:rsidRPr="00E81475" w:rsidRDefault="00C72162" w:rsidP="00E63614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DE59" w14:textId="2E3354FC" w:rsidR="00C72162" w:rsidRPr="00E81475" w:rsidRDefault="00577341" w:rsidP="00DC60BD">
            <w:pPr>
              <w:widowControl w:val="0"/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="00DC60BD">
              <w:rPr>
                <w:rFonts w:ascii="Verdana" w:hAnsi="Verdana" w:cs="Arial"/>
                <w:bCs/>
                <w:sz w:val="20"/>
                <w:szCs w:val="20"/>
              </w:rPr>
              <w:t>Mám v plánu žádost podat – potřebuji dopomoc</w:t>
            </w:r>
          </w:p>
        </w:tc>
      </w:tr>
      <w:tr w:rsidR="00DC60BD" w:rsidRPr="00E81475" w14:paraId="3289F967" w14:textId="77777777" w:rsidTr="00B6020D">
        <w:trPr>
          <w:trHeight w:val="34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E6AD14" w14:textId="77777777" w:rsidR="00DC60BD" w:rsidRPr="00E81475" w:rsidRDefault="00DC60BD" w:rsidP="00DC60BD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952E" w14:textId="7B4B88AB" w:rsidR="00DC60BD" w:rsidRPr="00E81475" w:rsidRDefault="00DC60BD" w:rsidP="00DC60BD">
            <w:pPr>
              <w:widowControl w:val="0"/>
              <w:suppressAutoHyphens/>
              <w:rPr>
                <w:rFonts w:ascii="Verdana" w:hAnsi="Verdana" w:cs="Arial"/>
                <w:bCs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Mám přiznaný</w:t>
            </w:r>
          </w:p>
        </w:tc>
      </w:tr>
      <w:tr w:rsidR="00DC60BD" w:rsidRPr="00E81475" w14:paraId="76F446D6" w14:textId="77777777" w:rsidTr="00B6020D">
        <w:trPr>
          <w:trHeight w:val="34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215E66" w14:textId="77777777" w:rsidR="00DC60BD" w:rsidRPr="00E81475" w:rsidRDefault="00DC60BD" w:rsidP="00DC60BD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704E" w14:textId="0A13E352" w:rsidR="00DC60BD" w:rsidRPr="00E81475" w:rsidRDefault="00DC60BD" w:rsidP="00DC60BD">
            <w:pPr>
              <w:widowControl w:val="0"/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Podaná žádost, kdy:</w:t>
            </w:r>
          </w:p>
        </w:tc>
      </w:tr>
      <w:tr w:rsidR="00DC60BD" w:rsidRPr="00E81475" w14:paraId="32E0589E" w14:textId="77777777" w:rsidTr="00B6020D">
        <w:trPr>
          <w:trHeight w:val="34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4E6C2B" w14:textId="77777777" w:rsidR="00DC60BD" w:rsidRPr="00E81475" w:rsidRDefault="00DC60BD" w:rsidP="00DC60BD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5ACE" w14:textId="65558EA6" w:rsidR="00DC60BD" w:rsidRPr="00E81475" w:rsidRDefault="00DC60BD" w:rsidP="00DC60BD">
            <w:pPr>
              <w:widowControl w:val="0"/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Příspěvek nebyl přiznán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, kdy:</w:t>
            </w:r>
          </w:p>
        </w:tc>
      </w:tr>
      <w:tr w:rsidR="00DC60BD" w:rsidRPr="00E81475" w14:paraId="6F061E26" w14:textId="49C4C6DF" w:rsidTr="00B6020D">
        <w:trPr>
          <w:trHeight w:val="445"/>
        </w:trPr>
        <w:tc>
          <w:tcPr>
            <w:tcW w:w="10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6A1075" w14:textId="77777777" w:rsidR="00DC60BD" w:rsidRPr="00E81475" w:rsidRDefault="00DC60BD" w:rsidP="00DC60B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Cs w:val="20"/>
              </w:rPr>
              <w:t>Oblast soběstačnosti</w:t>
            </w:r>
          </w:p>
        </w:tc>
      </w:tr>
      <w:tr w:rsidR="00DC60BD" w:rsidRPr="00E81475" w14:paraId="1A38C248" w14:textId="77777777" w:rsidTr="00B6020D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BF7E75" w14:textId="2971DD74" w:rsidR="00DC60BD" w:rsidRPr="00E81475" w:rsidRDefault="00DC60BD" w:rsidP="00DC60B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/>
                <w:bCs/>
                <w:sz w:val="20"/>
                <w:szCs w:val="20"/>
              </w:rPr>
              <w:t>Potřeba pečovatelské služby (podmiňuje přijetí žadatele):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9015" w14:textId="77777777" w:rsidR="00DC60BD" w:rsidRPr="00E81475" w:rsidRDefault="00DC60BD" w:rsidP="00DC60BD">
            <w:pPr>
              <w:widowControl w:val="0"/>
              <w:suppressAutoHyphens/>
              <w:spacing w:line="276" w:lineRule="auto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  <w:u w:val="single"/>
              </w:rPr>
              <w:t xml:space="preserve">Tělesná hygiena </w:t>
            </w:r>
          </w:p>
          <w:p w14:paraId="2D49E779" w14:textId="0FC19F1B" w:rsidR="00DC60BD" w:rsidRPr="00E81475" w:rsidRDefault="00DC60BD" w:rsidP="00DC60BD">
            <w:pPr>
              <w:pStyle w:val="Odstavecseseznamem"/>
              <w:widowControl w:val="0"/>
              <w:numPr>
                <w:ilvl w:val="0"/>
                <w:numId w:val="38"/>
              </w:numPr>
              <w:suppressAutoHyphens/>
              <w:spacing w:line="276" w:lineRule="auto"/>
              <w:ind w:hanging="147"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Malá hygiena (obličej, chrup, česání, vousy)</w:t>
            </w:r>
          </w:p>
          <w:p w14:paraId="0741D784" w14:textId="6C620839" w:rsidR="00DC60BD" w:rsidRPr="00E81475" w:rsidRDefault="00DC60BD" w:rsidP="00DC60BD">
            <w:pPr>
              <w:pStyle w:val="Odstavecseseznamem"/>
              <w:widowControl w:val="0"/>
              <w:suppressAutoHyphens/>
              <w:spacing w:line="276" w:lineRule="auto"/>
              <w:ind w:left="1080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Cs w:val="20"/>
              </w:rPr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sám         </w:t>
            </w:r>
            <w:r w:rsidRPr="00E81475">
              <w:rPr>
                <w:rFonts w:ascii="Verdana" w:hAnsi="Verdana" w:cs="Arial"/>
                <w:bCs/>
                <w:szCs w:val="20"/>
              </w:rPr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 pomocí       </w:t>
            </w:r>
            <w:r w:rsidRPr="00E81475">
              <w:rPr>
                <w:rFonts w:ascii="Verdana" w:hAnsi="Verdana" w:cs="Arial"/>
                <w:bCs/>
                <w:szCs w:val="20"/>
              </w:rPr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nezvládne</w:t>
            </w:r>
          </w:p>
          <w:p w14:paraId="03F58C2B" w14:textId="2E321EDB" w:rsidR="00DC60BD" w:rsidRPr="00E81475" w:rsidRDefault="00DC60BD" w:rsidP="00DC60BD">
            <w:pPr>
              <w:pStyle w:val="Odstavecseseznamem"/>
              <w:widowControl w:val="0"/>
              <w:numPr>
                <w:ilvl w:val="0"/>
                <w:numId w:val="38"/>
              </w:numPr>
              <w:suppressAutoHyphens/>
              <w:spacing w:line="276" w:lineRule="auto"/>
              <w:ind w:hanging="147"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Velká hygiena (koupání, mytí vlasů, nehty)</w:t>
            </w:r>
          </w:p>
          <w:p w14:paraId="084F9370" w14:textId="77777777" w:rsidR="00DC60BD" w:rsidRPr="00E81475" w:rsidRDefault="00DC60BD" w:rsidP="00DC60BD">
            <w:pPr>
              <w:pStyle w:val="Odstavecseseznamem"/>
              <w:widowControl w:val="0"/>
              <w:suppressAutoHyphens/>
              <w:spacing w:after="240" w:line="276" w:lineRule="auto"/>
              <w:ind w:left="1080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Cs w:val="20"/>
              </w:rPr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sám         </w:t>
            </w:r>
            <w:r w:rsidRPr="00E81475">
              <w:rPr>
                <w:rFonts w:ascii="Verdana" w:hAnsi="Verdana" w:cs="Arial"/>
                <w:bCs/>
                <w:szCs w:val="20"/>
              </w:rPr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 pomocí       </w:t>
            </w:r>
            <w:r w:rsidRPr="00E81475">
              <w:rPr>
                <w:rFonts w:ascii="Verdana" w:hAnsi="Verdana" w:cs="Arial"/>
                <w:bCs/>
                <w:szCs w:val="20"/>
              </w:rPr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nezvládne</w:t>
            </w:r>
          </w:p>
          <w:p w14:paraId="201A3439" w14:textId="77777777" w:rsidR="00DC60BD" w:rsidRPr="00E81475" w:rsidRDefault="00DC60BD" w:rsidP="00DC60BD">
            <w:pPr>
              <w:widowControl w:val="0"/>
              <w:suppressAutoHyphens/>
              <w:spacing w:line="276" w:lineRule="auto"/>
              <w:rPr>
                <w:rFonts w:ascii="Verdana" w:hAnsi="Verdana" w:cs="Arial"/>
                <w:bCs/>
                <w:i/>
                <w:sz w:val="20"/>
                <w:szCs w:val="20"/>
                <w:u w:val="single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  <w:u w:val="single"/>
              </w:rPr>
              <w:t>Stravování</w:t>
            </w:r>
          </w:p>
          <w:p w14:paraId="28522FF9" w14:textId="0A92E4A7" w:rsidR="00DC60BD" w:rsidRPr="00E81475" w:rsidRDefault="00DC60BD" w:rsidP="00DC60BD">
            <w:pPr>
              <w:pStyle w:val="Odstavecseseznamem"/>
              <w:widowControl w:val="0"/>
              <w:numPr>
                <w:ilvl w:val="0"/>
                <w:numId w:val="38"/>
              </w:numPr>
              <w:suppressAutoHyphens/>
              <w:spacing w:line="276" w:lineRule="auto"/>
              <w:ind w:hanging="147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 xml:space="preserve">uvaří si jídlo a pití  </w:t>
            </w:r>
            <w:r w:rsidRPr="00E81475">
              <w:rPr>
                <w:rFonts w:ascii="Verdana" w:hAnsi="Verdana" w:cs="Arial"/>
                <w:bCs/>
                <w:szCs w:val="20"/>
              </w:rPr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sám         </w:t>
            </w:r>
            <w:r w:rsidRPr="00E81475">
              <w:rPr>
                <w:rFonts w:ascii="Verdana" w:hAnsi="Verdana" w:cs="Arial"/>
                <w:bCs/>
                <w:szCs w:val="20"/>
              </w:rPr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 pomocí       </w:t>
            </w:r>
            <w:r w:rsidRPr="00E81475">
              <w:rPr>
                <w:rFonts w:ascii="Verdana" w:hAnsi="Verdana" w:cs="Arial"/>
                <w:bCs/>
                <w:szCs w:val="20"/>
              </w:rPr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nezvládne</w:t>
            </w:r>
          </w:p>
          <w:p w14:paraId="74071EF2" w14:textId="6B9EE389" w:rsidR="00DC60BD" w:rsidRPr="00E81475" w:rsidRDefault="00DC60BD" w:rsidP="00DC60BD">
            <w:pPr>
              <w:pStyle w:val="Odstavecseseznamem"/>
              <w:widowControl w:val="0"/>
              <w:numPr>
                <w:ilvl w:val="0"/>
                <w:numId w:val="38"/>
              </w:numPr>
              <w:suppressAutoHyphens/>
              <w:spacing w:after="240" w:line="276" w:lineRule="auto"/>
              <w:ind w:hanging="147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 xml:space="preserve">zajistí si jídlo a pití </w:t>
            </w:r>
            <w:r w:rsidRPr="00E81475">
              <w:rPr>
                <w:rFonts w:ascii="Verdana" w:hAnsi="Verdana" w:cs="Arial"/>
                <w:bCs/>
                <w:szCs w:val="20"/>
              </w:rPr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sám         </w:t>
            </w:r>
            <w:r w:rsidRPr="00E81475">
              <w:rPr>
                <w:rFonts w:ascii="Verdana" w:hAnsi="Verdana" w:cs="Arial"/>
                <w:bCs/>
                <w:szCs w:val="20"/>
              </w:rPr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 pomocí       </w:t>
            </w:r>
            <w:r w:rsidRPr="00E81475">
              <w:rPr>
                <w:rFonts w:ascii="Verdana" w:hAnsi="Verdana" w:cs="Arial"/>
                <w:bCs/>
                <w:szCs w:val="20"/>
              </w:rPr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nezvládne</w:t>
            </w:r>
          </w:p>
          <w:p w14:paraId="2B5CE4FC" w14:textId="77777777" w:rsidR="00DC60BD" w:rsidRPr="00E81475" w:rsidRDefault="00DC60BD" w:rsidP="00DC60BD">
            <w:pPr>
              <w:widowControl w:val="0"/>
              <w:suppressAutoHyphens/>
              <w:spacing w:line="276" w:lineRule="auto"/>
              <w:rPr>
                <w:u w:val="single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  <w:u w:val="single"/>
              </w:rPr>
              <w:t>Nákupy</w:t>
            </w:r>
            <w:r w:rsidRPr="00E81475">
              <w:rPr>
                <w:u w:val="single"/>
              </w:rPr>
              <w:t xml:space="preserve">    </w:t>
            </w:r>
          </w:p>
          <w:p w14:paraId="609A14B5" w14:textId="2A364378" w:rsidR="00DC60BD" w:rsidRPr="00E81475" w:rsidRDefault="00DC60BD" w:rsidP="00DC60BD">
            <w:pPr>
              <w:widowControl w:val="0"/>
              <w:suppressAutoHyphens/>
              <w:spacing w:after="240" w:line="360" w:lineRule="auto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E81475">
              <w:t xml:space="preserve">  </w:t>
            </w:r>
            <w:r w:rsidRPr="00E81475"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sám      </w:t>
            </w:r>
            <w:r w:rsidRPr="00E81475"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 pomocí     </w:t>
            </w:r>
            <w:r w:rsidRPr="00E81475"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nezvládne</w:t>
            </w:r>
          </w:p>
          <w:p w14:paraId="382A4183" w14:textId="77777777" w:rsidR="00DC60BD" w:rsidRPr="00E81475" w:rsidRDefault="00DC60BD" w:rsidP="00DC60BD">
            <w:pPr>
              <w:widowControl w:val="0"/>
              <w:suppressAutoHyphens/>
              <w:spacing w:line="276" w:lineRule="auto"/>
              <w:rPr>
                <w:u w:val="single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  <w:u w:val="single"/>
              </w:rPr>
              <w:t>Úklid</w:t>
            </w:r>
            <w:r w:rsidRPr="00E81475">
              <w:rPr>
                <w:u w:val="single"/>
              </w:rPr>
              <w:t xml:space="preserve">   </w:t>
            </w:r>
          </w:p>
          <w:p w14:paraId="12194B4F" w14:textId="3C6A1F8D" w:rsidR="00DC60BD" w:rsidRPr="00E81475" w:rsidRDefault="00DC60BD" w:rsidP="00DC60BD">
            <w:pPr>
              <w:widowControl w:val="0"/>
              <w:suppressAutoHyphens/>
              <w:spacing w:after="240" w:line="360" w:lineRule="auto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E81475">
              <w:t xml:space="preserve">  </w:t>
            </w:r>
            <w:r w:rsidRPr="00E81475"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sám      </w:t>
            </w:r>
            <w:r w:rsidRPr="00E81475"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 pomocí     </w:t>
            </w:r>
            <w:r w:rsidRPr="00E81475"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nezvládne</w:t>
            </w:r>
          </w:p>
          <w:p w14:paraId="083FFB76" w14:textId="77777777" w:rsidR="00DC60BD" w:rsidRPr="00E81475" w:rsidRDefault="00DC60BD" w:rsidP="00DC60BD">
            <w:pPr>
              <w:widowControl w:val="0"/>
              <w:suppressAutoHyphens/>
              <w:spacing w:line="276" w:lineRule="auto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  <w:u w:val="single"/>
              </w:rPr>
              <w:t>Obstarávání osobních záležitostí (úřady, pošta, …)</w:t>
            </w:r>
          </w:p>
          <w:p w14:paraId="6F6ACA39" w14:textId="28223A26" w:rsidR="00DC60BD" w:rsidRPr="00E81475" w:rsidRDefault="00DC60BD" w:rsidP="00DC60BD">
            <w:pPr>
              <w:widowControl w:val="0"/>
              <w:suppressAutoHyphens/>
              <w:spacing w:after="240" w:line="360" w:lineRule="auto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E81475">
              <w:t xml:space="preserve">  </w:t>
            </w:r>
            <w:r w:rsidRPr="00E81475"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sám      </w:t>
            </w:r>
            <w:r w:rsidRPr="00E81475"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 pomocí     </w:t>
            </w:r>
            <w:r w:rsidRPr="00E81475"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nezvládne</w:t>
            </w:r>
          </w:p>
          <w:p w14:paraId="44A33A52" w14:textId="77777777" w:rsidR="00DC60BD" w:rsidRPr="00E81475" w:rsidRDefault="00DC60BD" w:rsidP="00DC60BD">
            <w:pPr>
              <w:widowControl w:val="0"/>
              <w:suppressAutoHyphens/>
              <w:spacing w:line="276" w:lineRule="auto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  <w:u w:val="single"/>
              </w:rPr>
              <w:t>Oblast financí</w:t>
            </w:r>
          </w:p>
          <w:p w14:paraId="6EDCD335" w14:textId="4E15ACBB" w:rsidR="00DC60BD" w:rsidRPr="00E81475" w:rsidRDefault="00DC60BD" w:rsidP="00DC60BD">
            <w:pPr>
              <w:widowControl w:val="0"/>
              <w:suppressAutoHyphens/>
              <w:spacing w:after="240" w:line="360" w:lineRule="auto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E81475">
              <w:t xml:space="preserve">  </w:t>
            </w:r>
            <w:r w:rsidRPr="00E81475"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sám      </w:t>
            </w:r>
            <w:r w:rsidRPr="00E81475"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s pomocí     </w:t>
            </w:r>
            <w:r w:rsidRPr="00E81475">
              <w:sym w:font="Wingdings" w:char="F06F"/>
            </w:r>
            <w:r w:rsidRPr="00E8147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nezvládne</w:t>
            </w:r>
          </w:p>
          <w:p w14:paraId="750C59B0" w14:textId="500D5055" w:rsidR="00DC60BD" w:rsidRPr="00E81475" w:rsidRDefault="00DC60BD" w:rsidP="00DC60BD">
            <w:pPr>
              <w:widowControl w:val="0"/>
              <w:suppressAutoHyphens/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 xml:space="preserve">S čím dalším potřebuji pomoc/dohled jiné osoby: </w:t>
            </w:r>
          </w:p>
          <w:p w14:paraId="75D9A541" w14:textId="77777777" w:rsidR="00DC60BD" w:rsidRPr="00E81475" w:rsidRDefault="00DC60BD" w:rsidP="00DC60BD">
            <w:pPr>
              <w:widowControl w:val="0"/>
              <w:suppressAutoHyphens/>
              <w:spacing w:line="276" w:lineRule="auto"/>
              <w:ind w:left="72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7351379" w14:textId="1B1115E1" w:rsidR="00DC60BD" w:rsidRPr="00E81475" w:rsidRDefault="00DC60BD" w:rsidP="00DC60BD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C60BD" w:rsidRPr="00E81475" w14:paraId="333EF215" w14:textId="77777777" w:rsidTr="00B6020D">
        <w:trPr>
          <w:trHeight w:val="111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8866D3" w14:textId="77777777" w:rsidR="00DC60BD" w:rsidRPr="00E81475" w:rsidRDefault="00DC60BD" w:rsidP="00DC60B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Chůze po schodech (zařízení nemá výtah):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B62" w14:textId="7439A330" w:rsidR="00DC60BD" w:rsidRPr="00E81475" w:rsidRDefault="00DC60BD" w:rsidP="00DC60BD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Zvládám chůzi po schodech</w:t>
            </w:r>
          </w:p>
          <w:p w14:paraId="28EF1D34" w14:textId="75E28F42" w:rsidR="00DC60BD" w:rsidRPr="00E81475" w:rsidRDefault="00DC60BD" w:rsidP="00DC60BD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Zvládám chůzi po schodech s obtížemi</w:t>
            </w:r>
          </w:p>
          <w:p w14:paraId="4016516F" w14:textId="7DDA296B" w:rsidR="00DC60BD" w:rsidRPr="00E81475" w:rsidRDefault="00DC60BD" w:rsidP="00DC60BD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</w:rPr>
              <w:sym w:font="Wingdings" w:char="F06F"/>
            </w:r>
            <w:r w:rsidRPr="00E81475">
              <w:rPr>
                <w:rFonts w:ascii="Verdana" w:hAnsi="Verdana" w:cs="Arial"/>
                <w:bCs/>
              </w:rPr>
              <w:t xml:space="preserve"> </w:t>
            </w: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Nezvládám chůzi po schodech</w:t>
            </w:r>
          </w:p>
        </w:tc>
      </w:tr>
      <w:tr w:rsidR="00DC60BD" w:rsidRPr="00E81475" w14:paraId="7F6EB790" w14:textId="77777777" w:rsidTr="00B6020D">
        <w:trPr>
          <w:trHeight w:val="143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EC0ED6" w14:textId="77777777" w:rsidR="00DC60BD" w:rsidRPr="00E81475" w:rsidRDefault="00DC60BD" w:rsidP="00DC60B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Váš praktický lékař: (jméno, adresa)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E303" w14:textId="77777777" w:rsidR="00DC60BD" w:rsidRPr="00E81475" w:rsidRDefault="00DC60BD" w:rsidP="00DC60B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C60BD" w:rsidRPr="00E81475" w14:paraId="3EC01827" w14:textId="77777777" w:rsidTr="00B6020D">
        <w:trPr>
          <w:trHeight w:val="414"/>
        </w:trPr>
        <w:tc>
          <w:tcPr>
            <w:tcW w:w="10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8E5784" w14:textId="77777777" w:rsidR="00DC60BD" w:rsidRPr="00E81475" w:rsidRDefault="00DC60BD" w:rsidP="00DC60BD">
            <w:pPr>
              <w:jc w:val="center"/>
              <w:rPr>
                <w:rFonts w:ascii="Verdana" w:hAnsi="Verdana" w:cs="Arial"/>
                <w:bCs/>
                <w:szCs w:val="20"/>
              </w:rPr>
            </w:pPr>
            <w:r w:rsidRPr="00E81475">
              <w:rPr>
                <w:rFonts w:ascii="Verdana" w:hAnsi="Verdana" w:cs="Arial"/>
                <w:bCs/>
                <w:szCs w:val="20"/>
              </w:rPr>
              <w:t>Zdůvodnění podání žádosti</w:t>
            </w:r>
          </w:p>
        </w:tc>
      </w:tr>
      <w:tr w:rsidR="00DC60BD" w:rsidRPr="00E81475" w14:paraId="3CD1DC8A" w14:textId="77777777" w:rsidTr="00B6020D">
        <w:trPr>
          <w:trHeight w:val="258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6B68A8" w14:textId="77777777" w:rsidR="00DC60BD" w:rsidRPr="00E81475" w:rsidRDefault="00DC60BD" w:rsidP="00DC60B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/>
                <w:bCs/>
                <w:sz w:val="20"/>
                <w:szCs w:val="20"/>
              </w:rPr>
              <w:t>Zdůvodnění žádosti a stručný popis situace (uveďte také, jak jste se pokoušel/a svou nepříznivou situaci řešit):</w:t>
            </w:r>
          </w:p>
          <w:p w14:paraId="359AE2BA" w14:textId="77777777" w:rsidR="00DC60BD" w:rsidRPr="00E81475" w:rsidRDefault="00DC60BD" w:rsidP="00DC60B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D06A" w14:textId="77777777" w:rsidR="00DC60BD" w:rsidRPr="00E81475" w:rsidRDefault="00DC60BD" w:rsidP="00DC60B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16039FE" w14:textId="77777777" w:rsidR="00DC60BD" w:rsidRPr="00E81475" w:rsidRDefault="00DC60BD" w:rsidP="00DC60B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39D83B1" w14:textId="77777777" w:rsidR="00DC60BD" w:rsidRPr="00E81475" w:rsidRDefault="00DC60BD" w:rsidP="00DC60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C60BD" w:rsidRPr="00E81475" w14:paraId="15E5698D" w14:textId="77777777" w:rsidTr="00B6020D">
        <w:trPr>
          <w:trHeight w:val="119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067FA9" w14:textId="77777777" w:rsidR="00DC60BD" w:rsidRPr="00E81475" w:rsidRDefault="00DC60BD" w:rsidP="00DC60B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 xml:space="preserve">Vaše očekávání a </w:t>
            </w:r>
          </w:p>
          <w:p w14:paraId="465C54F4" w14:textId="77777777" w:rsidR="00DC60BD" w:rsidRPr="00E81475" w:rsidRDefault="00DC60BD" w:rsidP="00DC60B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požadavky:</w:t>
            </w:r>
          </w:p>
          <w:p w14:paraId="5F33F752" w14:textId="77777777" w:rsidR="00DC60BD" w:rsidRPr="00E81475" w:rsidRDefault="00DC60BD" w:rsidP="00DC60B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E718" w14:textId="77777777" w:rsidR="00DC60BD" w:rsidRPr="00E81475" w:rsidRDefault="00DC60BD" w:rsidP="00DC60B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C60BD" w:rsidRPr="00E81475" w14:paraId="554EE7D6" w14:textId="77777777" w:rsidTr="00B6020D">
        <w:trPr>
          <w:trHeight w:val="12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0EF3EE" w14:textId="77777777" w:rsidR="00DC60BD" w:rsidRPr="00E81475" w:rsidRDefault="00DC60BD" w:rsidP="00DC60B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1475">
              <w:rPr>
                <w:rFonts w:ascii="Verdana" w:hAnsi="Verdana" w:cs="Arial"/>
                <w:bCs/>
                <w:sz w:val="20"/>
                <w:szCs w:val="20"/>
              </w:rPr>
              <w:t>Rodinné zázemí:</w:t>
            </w:r>
            <w:r w:rsidRPr="00E81475">
              <w:rPr>
                <w:rFonts w:ascii="Verdana" w:hAnsi="Verdana" w:cs="Arial"/>
                <w:bCs/>
                <w:sz w:val="20"/>
                <w:szCs w:val="20"/>
              </w:rPr>
              <w:br/>
              <w:t>(popište své aktuální rodinné vztahy)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C3A8" w14:textId="77777777" w:rsidR="00DC60BD" w:rsidRPr="00E81475" w:rsidRDefault="00DC60BD" w:rsidP="00DC60B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1760FD18" w14:textId="79CFFE55" w:rsidR="009433E9" w:rsidRPr="00E81475" w:rsidRDefault="009433E9" w:rsidP="009433E9">
      <w:pPr>
        <w:rPr>
          <w:rFonts w:ascii="Verdana" w:hAnsi="Verdana" w:cs="Arial"/>
          <w:bCs/>
          <w:sz w:val="20"/>
          <w:szCs w:val="20"/>
        </w:rPr>
      </w:pPr>
    </w:p>
    <w:p w14:paraId="3B5D0C5F" w14:textId="3B894CD9" w:rsidR="00E07F37" w:rsidRPr="00E81475" w:rsidRDefault="00E07F37" w:rsidP="00644602">
      <w:pPr>
        <w:jc w:val="both"/>
        <w:rPr>
          <w:rFonts w:ascii="Verdana" w:hAnsi="Verdana" w:cs="Arial"/>
          <w:bCs/>
          <w:szCs w:val="20"/>
        </w:rPr>
      </w:pPr>
      <w:r w:rsidRPr="00E81475">
        <w:rPr>
          <w:rFonts w:ascii="Verdana" w:hAnsi="Verdana" w:cs="Arial"/>
          <w:bCs/>
          <w:szCs w:val="20"/>
        </w:rPr>
        <w:t xml:space="preserve">Upozornění: </w:t>
      </w:r>
      <w:r w:rsidR="00DC60BD">
        <w:rPr>
          <w:rFonts w:ascii="Verdana" w:hAnsi="Verdana" w:cs="Arial"/>
          <w:bCs/>
          <w:szCs w:val="20"/>
        </w:rPr>
        <w:t>Vyplňte, prosím, všechna pole formuláře. Čím více informací nám poskytnete, tím lépe Vám můžeme pomoci.</w:t>
      </w:r>
    </w:p>
    <w:p w14:paraId="2512FCC2" w14:textId="77777777" w:rsidR="00E07F37" w:rsidRPr="00E81475" w:rsidRDefault="00E07F37" w:rsidP="009433E9">
      <w:pPr>
        <w:rPr>
          <w:rFonts w:ascii="Verdana" w:hAnsi="Verdana" w:cs="Arial"/>
          <w:bCs/>
          <w:sz w:val="18"/>
          <w:szCs w:val="20"/>
        </w:rPr>
      </w:pPr>
    </w:p>
    <w:p w14:paraId="55C74040" w14:textId="1A1809D5" w:rsidR="00481A31" w:rsidRDefault="00481A31" w:rsidP="00481A31">
      <w:pPr>
        <w:pStyle w:val="Zkladntext2"/>
        <w:spacing w:before="0"/>
        <w:rPr>
          <w:rFonts w:ascii="Verdana" w:hAnsi="Verdana"/>
          <w:b/>
          <w:szCs w:val="28"/>
        </w:rPr>
      </w:pPr>
      <w:r w:rsidRPr="00E81475">
        <w:rPr>
          <w:rFonts w:ascii="Verdana" w:hAnsi="Verdana"/>
          <w:b/>
          <w:szCs w:val="28"/>
        </w:rPr>
        <w:t>Přílohy k žádosti:</w:t>
      </w:r>
    </w:p>
    <w:p w14:paraId="273DF936" w14:textId="2F18C19C" w:rsidR="00E81475" w:rsidRPr="00254364" w:rsidRDefault="00254364" w:rsidP="00E81475">
      <w:pPr>
        <w:pStyle w:val="Zkladntext2"/>
        <w:numPr>
          <w:ilvl w:val="3"/>
          <w:numId w:val="18"/>
        </w:numPr>
        <w:spacing w:before="0"/>
        <w:ind w:left="426"/>
        <w:rPr>
          <w:rFonts w:ascii="Verdana" w:hAnsi="Verdana"/>
          <w:sz w:val="22"/>
          <w:szCs w:val="22"/>
        </w:rPr>
      </w:pPr>
      <w:r w:rsidRPr="00254364">
        <w:rPr>
          <w:rFonts w:ascii="Verdana" w:hAnsi="Verdana"/>
          <w:sz w:val="22"/>
          <w:szCs w:val="22"/>
        </w:rPr>
        <w:t>Doporučení lékaře (formulář CHOL)</w:t>
      </w:r>
      <w:r>
        <w:rPr>
          <w:rFonts w:ascii="Verdana" w:hAnsi="Verdana"/>
          <w:sz w:val="22"/>
          <w:szCs w:val="22"/>
        </w:rPr>
        <w:t xml:space="preserve"> – povinná příloha</w:t>
      </w:r>
      <w:r w:rsidR="00D508E5">
        <w:rPr>
          <w:rFonts w:ascii="Verdana" w:hAnsi="Verdana"/>
          <w:sz w:val="22"/>
          <w:szCs w:val="22"/>
        </w:rPr>
        <w:t>.</w:t>
      </w:r>
    </w:p>
    <w:p w14:paraId="57F8C911" w14:textId="57CA1B1A" w:rsidR="00481A31" w:rsidRPr="00254364" w:rsidRDefault="00481A31" w:rsidP="00481A31">
      <w:pPr>
        <w:pStyle w:val="Zkladntext2"/>
        <w:numPr>
          <w:ilvl w:val="3"/>
          <w:numId w:val="18"/>
        </w:numPr>
        <w:spacing w:before="0"/>
        <w:ind w:left="426"/>
        <w:jc w:val="both"/>
        <w:rPr>
          <w:rFonts w:ascii="Verdana" w:hAnsi="Verdana"/>
          <w:sz w:val="22"/>
          <w:szCs w:val="22"/>
        </w:rPr>
      </w:pPr>
      <w:r w:rsidRPr="00254364">
        <w:rPr>
          <w:rFonts w:ascii="Verdana" w:hAnsi="Verdana"/>
          <w:sz w:val="22"/>
          <w:szCs w:val="22"/>
        </w:rPr>
        <w:t>Plná moc (podepsaná žadatelem) - pokud žádost vyřizuje jiná osoba než žadatel.</w:t>
      </w:r>
    </w:p>
    <w:p w14:paraId="7E4667A4" w14:textId="0E39FE33" w:rsidR="00481A31" w:rsidRPr="00E81475" w:rsidRDefault="00481A31" w:rsidP="00481A31">
      <w:pPr>
        <w:pStyle w:val="Zkladntext2"/>
        <w:numPr>
          <w:ilvl w:val="3"/>
          <w:numId w:val="18"/>
        </w:numPr>
        <w:spacing w:before="0"/>
        <w:ind w:left="426"/>
        <w:jc w:val="both"/>
        <w:rPr>
          <w:rFonts w:ascii="Verdana" w:hAnsi="Verdana"/>
          <w:sz w:val="22"/>
        </w:rPr>
      </w:pPr>
      <w:r w:rsidRPr="00254364">
        <w:rPr>
          <w:rFonts w:ascii="Verdana" w:hAnsi="Verdana"/>
          <w:sz w:val="22"/>
          <w:szCs w:val="22"/>
        </w:rPr>
        <w:t>U žadatele, který má soudem ustanoveného opatrovníka – kopie rozhodnutí soudu a kopii</w:t>
      </w:r>
      <w:r w:rsidRPr="00E81475">
        <w:rPr>
          <w:rFonts w:ascii="Verdana" w:hAnsi="Verdana"/>
          <w:sz w:val="22"/>
        </w:rPr>
        <w:t xml:space="preserve"> Listiny o ustanovení opatrovníka (byl-li opatrovník ustanoven)</w:t>
      </w:r>
      <w:r w:rsidR="00BC50CA" w:rsidRPr="00E81475">
        <w:rPr>
          <w:rFonts w:ascii="Verdana" w:hAnsi="Verdana"/>
          <w:sz w:val="22"/>
        </w:rPr>
        <w:t>.</w:t>
      </w:r>
    </w:p>
    <w:p w14:paraId="62B11E4B" w14:textId="77777777" w:rsidR="00481A31" w:rsidRPr="00644602" w:rsidRDefault="00481A31" w:rsidP="00DC60BD">
      <w:pPr>
        <w:spacing w:before="240"/>
        <w:rPr>
          <w:rFonts w:ascii="Verdana" w:hAnsi="Verdana" w:cs="Arial"/>
          <w:b/>
          <w:bCs/>
          <w:i/>
          <w:sz w:val="22"/>
          <w:szCs w:val="20"/>
        </w:rPr>
      </w:pPr>
      <w:r w:rsidRPr="00644602">
        <w:rPr>
          <w:rFonts w:ascii="Verdana" w:hAnsi="Verdana" w:cs="Arial"/>
          <w:b/>
          <w:bCs/>
          <w:i/>
          <w:sz w:val="22"/>
          <w:szCs w:val="20"/>
        </w:rPr>
        <w:t>Podpis žadatele a souhlas</w:t>
      </w:r>
    </w:p>
    <w:p w14:paraId="305E3134" w14:textId="039789DB" w:rsidR="00DC60BD" w:rsidRPr="00E81475" w:rsidRDefault="00DC60BD" w:rsidP="00481A31">
      <w:pPr>
        <w:pStyle w:val="Default"/>
        <w:spacing w:after="240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Po doručení kompletní žádosti</w:t>
      </w:r>
      <w:r w:rsidR="007657D0">
        <w:rPr>
          <w:rFonts w:ascii="Verdana" w:hAnsi="Verdana"/>
          <w:i/>
          <w:sz w:val="22"/>
        </w:rPr>
        <w:t xml:space="preserve"> pověřenému pracovníkovi</w:t>
      </w:r>
      <w:r>
        <w:rPr>
          <w:rFonts w:ascii="Verdana" w:hAnsi="Verdana"/>
          <w:i/>
          <w:sz w:val="22"/>
        </w:rPr>
        <w:t xml:space="preserve"> dojde k jejímu zpracování dle informací níže. Žadatel bude vyrozuměn a</w:t>
      </w:r>
      <w:r w:rsidR="007657D0">
        <w:rPr>
          <w:rFonts w:ascii="Verdana" w:hAnsi="Verdana"/>
          <w:i/>
          <w:sz w:val="22"/>
        </w:rPr>
        <w:t xml:space="preserve"> uvedené citlivé osobní</w:t>
      </w:r>
      <w:r>
        <w:rPr>
          <w:rFonts w:ascii="Verdana" w:hAnsi="Verdana"/>
          <w:i/>
          <w:sz w:val="22"/>
        </w:rPr>
        <w:t xml:space="preserve"> údaje již nebudou dále uchovávány</w:t>
      </w:r>
      <w:r w:rsidR="007657D0">
        <w:rPr>
          <w:rFonts w:ascii="Verdana" w:hAnsi="Verdana"/>
          <w:i/>
          <w:sz w:val="22"/>
        </w:rPr>
        <w:t>. Pro účely vedení evidence žadatelů o službu budou ponechány tyto údaje o žadateli: jméno, datum narození, město trvalého pobytu, místo současného pobytu a kontakt.</w:t>
      </w:r>
    </w:p>
    <w:p w14:paraId="7273E1FA" w14:textId="77777777" w:rsidR="00481A31" w:rsidRPr="00E81475" w:rsidRDefault="00481A31" w:rsidP="00481A31">
      <w:pPr>
        <w:rPr>
          <w:rFonts w:ascii="Verdana" w:hAnsi="Verdana" w:cs="Arial"/>
          <w:bCs/>
          <w:sz w:val="20"/>
          <w:szCs w:val="20"/>
        </w:rPr>
      </w:pPr>
    </w:p>
    <w:p w14:paraId="7EDA4467" w14:textId="707032FF" w:rsidR="00481A31" w:rsidRPr="00E81475" w:rsidRDefault="009B622D" w:rsidP="009433E9">
      <w:pPr>
        <w:rPr>
          <w:rFonts w:ascii="Arial" w:hAnsi="Arial" w:cs="Arial"/>
          <w:bCs/>
          <w:sz w:val="20"/>
          <w:szCs w:val="20"/>
        </w:rPr>
      </w:pPr>
      <w:r w:rsidRPr="00E81475">
        <w:rPr>
          <w:rFonts w:ascii="Verdana" w:hAnsi="Verdana" w:cs="Arial"/>
          <w:bCs/>
          <w:sz w:val="20"/>
          <w:szCs w:val="20"/>
        </w:rPr>
        <w:t>Datum:</w:t>
      </w:r>
      <w:r w:rsidR="0039441E" w:rsidRPr="00E81475">
        <w:rPr>
          <w:rFonts w:ascii="Arial" w:hAnsi="Arial" w:cs="Arial"/>
          <w:bCs/>
          <w:sz w:val="20"/>
          <w:szCs w:val="20"/>
        </w:rPr>
        <w:t xml:space="preserve"> ______________________</w:t>
      </w:r>
      <w:r w:rsidRPr="00E81475">
        <w:rPr>
          <w:rFonts w:ascii="Verdana" w:hAnsi="Verdana" w:cs="Arial"/>
          <w:bCs/>
          <w:sz w:val="20"/>
          <w:szCs w:val="20"/>
        </w:rPr>
        <w:tab/>
      </w:r>
      <w:r w:rsidRPr="00E81475">
        <w:rPr>
          <w:rFonts w:ascii="Verdana" w:hAnsi="Verdana" w:cs="Arial"/>
          <w:bCs/>
          <w:sz w:val="20"/>
          <w:szCs w:val="20"/>
        </w:rPr>
        <w:tab/>
      </w:r>
      <w:r w:rsidRPr="00E81475">
        <w:rPr>
          <w:rFonts w:ascii="Verdana" w:hAnsi="Verdana" w:cs="Arial"/>
          <w:bCs/>
          <w:sz w:val="20"/>
          <w:szCs w:val="20"/>
        </w:rPr>
        <w:tab/>
        <w:t>Podpis žadatele:</w:t>
      </w:r>
      <w:r w:rsidR="0039441E" w:rsidRPr="00E81475">
        <w:rPr>
          <w:rFonts w:ascii="Arial" w:hAnsi="Arial" w:cs="Arial"/>
          <w:bCs/>
          <w:sz w:val="20"/>
          <w:szCs w:val="20"/>
        </w:rPr>
        <w:t xml:space="preserve"> _____________________</w:t>
      </w:r>
    </w:p>
    <w:p w14:paraId="0B927169" w14:textId="403A4142" w:rsidR="00746254" w:rsidRPr="00E81475" w:rsidRDefault="00481A31" w:rsidP="00746254">
      <w:pPr>
        <w:spacing w:after="200" w:line="276" w:lineRule="auto"/>
        <w:jc w:val="both"/>
        <w:rPr>
          <w:rFonts w:ascii="Verdana" w:hAnsi="Verdana" w:cs="Arial"/>
          <w:b/>
          <w:sz w:val="28"/>
          <w:szCs w:val="28"/>
        </w:rPr>
      </w:pPr>
      <w:r w:rsidRPr="00E81475">
        <w:rPr>
          <w:rFonts w:ascii="Arial" w:hAnsi="Arial" w:cs="Arial"/>
          <w:bCs/>
          <w:sz w:val="20"/>
          <w:szCs w:val="20"/>
        </w:rPr>
        <w:br w:type="page"/>
      </w:r>
      <w:r w:rsidR="00746254" w:rsidRPr="00746254">
        <w:rPr>
          <w:rFonts w:ascii="Verdana" w:hAnsi="Verdana" w:cs="Arial"/>
          <w:b/>
          <w:sz w:val="28"/>
          <w:szCs w:val="28"/>
        </w:rPr>
        <w:t xml:space="preserve">Co potřebujete vědět, když chcete bydlet v Domově sv. Anežky, aneb Váš průvodce přijetím do Domova sv. Anežky krok po kroku </w:t>
      </w:r>
    </w:p>
    <w:p w14:paraId="0C157428" w14:textId="77777777" w:rsidR="00746254" w:rsidRPr="00E81475" w:rsidRDefault="00746254" w:rsidP="00746254">
      <w:pPr>
        <w:spacing w:before="120"/>
        <w:jc w:val="both"/>
        <w:rPr>
          <w:rFonts w:ascii="Verdana" w:hAnsi="Verdana" w:cs="Arial"/>
          <w:b/>
          <w:sz w:val="22"/>
          <w:szCs w:val="20"/>
        </w:rPr>
      </w:pPr>
      <w:r w:rsidRPr="00E81475">
        <w:rPr>
          <w:rFonts w:ascii="Verdana" w:hAnsi="Verdana" w:cs="Arial"/>
          <w:b/>
          <w:sz w:val="22"/>
          <w:szCs w:val="20"/>
          <w:u w:val="single"/>
        </w:rPr>
        <w:t>Povinnou přílohou k žádosti</w:t>
      </w:r>
      <w:r w:rsidRPr="00E81475">
        <w:rPr>
          <w:rFonts w:ascii="Verdana" w:hAnsi="Verdana" w:cs="Arial"/>
          <w:b/>
          <w:sz w:val="22"/>
          <w:szCs w:val="20"/>
        </w:rPr>
        <w:t xml:space="preserve"> je náš formulář: </w:t>
      </w:r>
      <w:r w:rsidRPr="00E81475">
        <w:rPr>
          <w:rFonts w:ascii="Verdana" w:hAnsi="Verdana" w:cs="Arial"/>
          <w:b/>
          <w:sz w:val="22"/>
          <w:szCs w:val="20"/>
          <w:u w:val="single"/>
        </w:rPr>
        <w:t>Doporučení lékaře</w:t>
      </w:r>
      <w:r w:rsidRPr="00E81475">
        <w:rPr>
          <w:rFonts w:ascii="Verdana" w:hAnsi="Verdana" w:cs="Arial"/>
          <w:b/>
          <w:sz w:val="22"/>
          <w:szCs w:val="20"/>
        </w:rPr>
        <w:t xml:space="preserve"> o zdravotním stavu žadatele, bez této přílohy </w:t>
      </w:r>
      <w:r w:rsidRPr="00E81475">
        <w:rPr>
          <w:rFonts w:ascii="Verdana" w:hAnsi="Verdana" w:cs="Arial"/>
          <w:b/>
          <w:sz w:val="22"/>
          <w:szCs w:val="20"/>
          <w:u w:val="single"/>
        </w:rPr>
        <w:t>nemůže být žádost přijata do seznamu zájemců o službu</w:t>
      </w:r>
      <w:r w:rsidRPr="00E81475">
        <w:rPr>
          <w:rFonts w:ascii="Verdana" w:hAnsi="Verdana" w:cs="Arial"/>
          <w:b/>
          <w:sz w:val="22"/>
          <w:szCs w:val="20"/>
        </w:rPr>
        <w:t>. Propouštěcí zprávy z nemocnice apod. mohou být přiloženy, avšak nenahrazují toto Doporučení lékaře.</w:t>
      </w:r>
    </w:p>
    <w:p w14:paraId="18410B12" w14:textId="77777777" w:rsidR="00746254" w:rsidRPr="00E81475" w:rsidRDefault="00746254" w:rsidP="00746254">
      <w:pPr>
        <w:tabs>
          <w:tab w:val="left" w:pos="7215"/>
        </w:tabs>
        <w:spacing w:before="12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81475">
        <w:rPr>
          <w:rFonts w:ascii="Verdana" w:hAnsi="Verdana" w:cs="Arial"/>
          <w:b/>
          <w:sz w:val="20"/>
          <w:szCs w:val="20"/>
          <w:u w:val="single"/>
        </w:rPr>
        <w:t>Co pro Vás znamená, když si podáte žádost?</w:t>
      </w:r>
    </w:p>
    <w:p w14:paraId="12527BCC" w14:textId="49BDDB02" w:rsidR="00746254" w:rsidRPr="00E81475" w:rsidRDefault="00746254" w:rsidP="00746254">
      <w:pPr>
        <w:jc w:val="both"/>
        <w:rPr>
          <w:rFonts w:ascii="Verdana" w:hAnsi="Verdana" w:cs="Arial"/>
          <w:sz w:val="20"/>
          <w:szCs w:val="20"/>
        </w:rPr>
      </w:pPr>
      <w:r w:rsidRPr="00E81475">
        <w:rPr>
          <w:rFonts w:ascii="Verdana" w:hAnsi="Verdana" w:cs="Arial"/>
          <w:sz w:val="20"/>
          <w:szCs w:val="20"/>
        </w:rPr>
        <w:t>Do 7 dnů</w:t>
      </w:r>
      <w:r>
        <w:rPr>
          <w:rFonts w:ascii="Verdana" w:hAnsi="Verdana" w:cs="Arial"/>
          <w:sz w:val="20"/>
          <w:szCs w:val="20"/>
        </w:rPr>
        <w:t xml:space="preserve"> od doručení žádosti do DSA</w:t>
      </w:r>
      <w:r w:rsidRPr="00E8147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Vás kontaktuje pracovník</w:t>
      </w:r>
      <w:r w:rsidRPr="00E81475">
        <w:rPr>
          <w:rFonts w:ascii="Verdana" w:hAnsi="Verdana" w:cs="Arial"/>
          <w:sz w:val="20"/>
          <w:szCs w:val="20"/>
        </w:rPr>
        <w:t xml:space="preserve"> pro ověření informací a Vašeho zájmu o službu. </w:t>
      </w:r>
      <w:r>
        <w:rPr>
          <w:rFonts w:ascii="Verdana" w:hAnsi="Verdana" w:cs="Arial"/>
          <w:sz w:val="20"/>
          <w:szCs w:val="20"/>
        </w:rPr>
        <w:t>Pokud nebude v DSA</w:t>
      </w:r>
      <w:r w:rsidRPr="00E81475">
        <w:rPr>
          <w:rFonts w:ascii="Verdana" w:hAnsi="Verdana" w:cs="Arial"/>
          <w:sz w:val="20"/>
          <w:szCs w:val="20"/>
        </w:rPr>
        <w:t xml:space="preserve"> volné místo, budete zařazeni do pořadníku </w:t>
      </w:r>
      <w:r>
        <w:rPr>
          <w:rFonts w:ascii="Verdana" w:hAnsi="Verdana" w:cs="Arial"/>
          <w:sz w:val="20"/>
          <w:szCs w:val="20"/>
        </w:rPr>
        <w:t>žadatelů</w:t>
      </w:r>
      <w:r w:rsidRPr="00E81475">
        <w:rPr>
          <w:rFonts w:ascii="Verdana" w:hAnsi="Verdana" w:cs="Arial"/>
          <w:sz w:val="20"/>
          <w:szCs w:val="20"/>
        </w:rPr>
        <w:t xml:space="preserve"> o službu.</w:t>
      </w:r>
    </w:p>
    <w:p w14:paraId="0163F4D0" w14:textId="77777777" w:rsidR="00746254" w:rsidRPr="00E81475" w:rsidRDefault="00746254" w:rsidP="00746254">
      <w:pPr>
        <w:jc w:val="both"/>
        <w:rPr>
          <w:rFonts w:ascii="Verdana" w:hAnsi="Verdana" w:cs="Arial"/>
          <w:b/>
          <w:sz w:val="20"/>
          <w:szCs w:val="20"/>
        </w:rPr>
      </w:pPr>
    </w:p>
    <w:p w14:paraId="6D9F9251" w14:textId="00958E4A" w:rsidR="00746254" w:rsidRPr="00E81475" w:rsidRDefault="00746254" w:rsidP="00746254">
      <w:pPr>
        <w:jc w:val="both"/>
        <w:rPr>
          <w:rFonts w:ascii="Verdana" w:hAnsi="Verdana" w:cs="Arial"/>
          <w:sz w:val="20"/>
          <w:szCs w:val="20"/>
        </w:rPr>
      </w:pPr>
      <w:r w:rsidRPr="00746254">
        <w:rPr>
          <w:rFonts w:ascii="Verdana" w:hAnsi="Verdana" w:cs="Arial"/>
          <w:sz w:val="20"/>
          <w:szCs w:val="20"/>
        </w:rPr>
        <w:t xml:space="preserve">Když se uvolní místo a vy jste na prvním místě v pořadníku, kontaktujeme Vás a domluvíme si spolu termín osobní schůzky – tzv. „sociálního šetření“. Pokud se nám nepodaří Vás do 3 dnů kontaktovat, nabídneme místo dalšímu žadateli. </w:t>
      </w:r>
    </w:p>
    <w:p w14:paraId="1DBD2EAE" w14:textId="77777777" w:rsidR="00746254" w:rsidRPr="00E81475" w:rsidRDefault="00746254" w:rsidP="00746254">
      <w:pPr>
        <w:rPr>
          <w:rFonts w:ascii="Verdana" w:hAnsi="Verdana" w:cs="Arial"/>
          <w:b/>
          <w:sz w:val="20"/>
          <w:szCs w:val="20"/>
        </w:rPr>
      </w:pPr>
    </w:p>
    <w:p w14:paraId="7DB4896C" w14:textId="77777777" w:rsidR="00746254" w:rsidRPr="00E81475" w:rsidRDefault="00746254" w:rsidP="00746254">
      <w:pPr>
        <w:rPr>
          <w:rFonts w:ascii="Verdana" w:hAnsi="Verdana" w:cs="Arial"/>
          <w:b/>
          <w:sz w:val="20"/>
          <w:szCs w:val="20"/>
          <w:u w:val="single"/>
        </w:rPr>
      </w:pPr>
      <w:r w:rsidRPr="00E81475">
        <w:rPr>
          <w:rFonts w:ascii="Verdana" w:hAnsi="Verdana" w:cs="Arial"/>
          <w:b/>
          <w:sz w:val="20"/>
          <w:szCs w:val="20"/>
          <w:u w:val="single"/>
        </w:rPr>
        <w:t>Důvody k pozastavení Vaší žádosti</w:t>
      </w:r>
    </w:p>
    <w:tbl>
      <w:tblPr>
        <w:tblW w:w="10306" w:type="dxa"/>
        <w:tblLook w:val="04A0" w:firstRow="1" w:lastRow="0" w:firstColumn="1" w:lastColumn="0" w:noHBand="0" w:noVBand="1"/>
      </w:tblPr>
      <w:tblGrid>
        <w:gridCol w:w="10306"/>
      </w:tblGrid>
      <w:tr w:rsidR="00746254" w:rsidRPr="00E81475" w14:paraId="33A7EF44" w14:textId="77777777" w:rsidTr="007C7B36">
        <w:trPr>
          <w:trHeight w:val="819"/>
        </w:trPr>
        <w:tc>
          <w:tcPr>
            <w:tcW w:w="10306" w:type="dxa"/>
            <w:shd w:val="clear" w:color="auto" w:fill="auto"/>
          </w:tcPr>
          <w:p w14:paraId="1208E7A1" w14:textId="77777777" w:rsidR="00746254" w:rsidRPr="00E81475" w:rsidRDefault="00746254" w:rsidP="007C7B36">
            <w:pPr>
              <w:numPr>
                <w:ilvl w:val="0"/>
                <w:numId w:val="23"/>
              </w:numPr>
              <w:ind w:left="426" w:hanging="284"/>
              <w:rPr>
                <w:rFonts w:ascii="Verdana" w:hAnsi="Verdana" w:cs="Arial"/>
                <w:sz w:val="20"/>
                <w:szCs w:val="20"/>
              </w:rPr>
            </w:pPr>
            <w:r w:rsidRPr="00E81475">
              <w:rPr>
                <w:rFonts w:ascii="Verdana" w:hAnsi="Verdana" w:cs="Arial"/>
                <w:sz w:val="20"/>
                <w:szCs w:val="20"/>
              </w:rPr>
              <w:t>Pokud o to sami požádáte.</w:t>
            </w:r>
          </w:p>
          <w:p w14:paraId="7AAAB479" w14:textId="77777777" w:rsidR="00746254" w:rsidRPr="00E81475" w:rsidRDefault="00746254" w:rsidP="007C7B36">
            <w:pPr>
              <w:numPr>
                <w:ilvl w:val="0"/>
                <w:numId w:val="23"/>
              </w:numPr>
              <w:ind w:left="426" w:hanging="284"/>
              <w:rPr>
                <w:rFonts w:ascii="Verdana" w:hAnsi="Verdana" w:cs="Arial"/>
                <w:sz w:val="20"/>
                <w:szCs w:val="20"/>
              </w:rPr>
            </w:pPr>
            <w:r w:rsidRPr="00E81475">
              <w:rPr>
                <w:rFonts w:ascii="Verdana" w:hAnsi="Verdana" w:cs="Arial"/>
                <w:sz w:val="20"/>
                <w:szCs w:val="20"/>
              </w:rPr>
              <w:t>Pokud se Vás nepodaří zkontaktovat.</w:t>
            </w:r>
          </w:p>
          <w:p w14:paraId="01DA6D83" w14:textId="77777777" w:rsidR="00746254" w:rsidRPr="00E81475" w:rsidRDefault="00746254" w:rsidP="007C7B36">
            <w:pPr>
              <w:numPr>
                <w:ilvl w:val="0"/>
                <w:numId w:val="23"/>
              </w:numPr>
              <w:ind w:left="426" w:hanging="284"/>
              <w:rPr>
                <w:rFonts w:ascii="Verdana" w:hAnsi="Verdana" w:cs="Arial"/>
                <w:sz w:val="20"/>
                <w:szCs w:val="20"/>
              </w:rPr>
            </w:pPr>
            <w:r w:rsidRPr="00E81475">
              <w:rPr>
                <w:rFonts w:ascii="Verdana" w:hAnsi="Verdana" w:cs="Arial"/>
                <w:sz w:val="20"/>
                <w:szCs w:val="20"/>
              </w:rPr>
              <w:t>Pokud se nedostavíte na domluvenou schůzku.</w:t>
            </w:r>
          </w:p>
        </w:tc>
      </w:tr>
      <w:tr w:rsidR="00746254" w:rsidRPr="00E81475" w14:paraId="46ACA579" w14:textId="77777777" w:rsidTr="007C7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2D1C8" w14:textId="77777777" w:rsidR="00746254" w:rsidRPr="00746254" w:rsidRDefault="00746254" w:rsidP="007C7B36">
            <w:pPr>
              <w:tabs>
                <w:tab w:val="right" w:pos="5704"/>
              </w:tabs>
              <w:rPr>
                <w:rFonts w:ascii="Verdana" w:hAnsi="Verdana" w:cs="Arial"/>
                <w:sz w:val="20"/>
                <w:szCs w:val="20"/>
              </w:rPr>
            </w:pPr>
            <w:r w:rsidRPr="00746254">
              <w:rPr>
                <w:rFonts w:ascii="Verdana" w:hAnsi="Verdana" w:cs="Arial"/>
                <w:b/>
                <w:sz w:val="20"/>
                <w:szCs w:val="20"/>
              </w:rPr>
              <w:t xml:space="preserve">Co s tím? </w:t>
            </w:r>
            <w:r w:rsidRPr="00746254">
              <w:rPr>
                <w:rFonts w:ascii="Verdana" w:hAnsi="Verdana" w:cs="Arial"/>
                <w:sz w:val="20"/>
                <w:szCs w:val="20"/>
              </w:rPr>
              <w:t>Co nejdříve nás kontaktujte.</w:t>
            </w:r>
          </w:p>
          <w:p w14:paraId="3786BA7A" w14:textId="77777777" w:rsidR="00746254" w:rsidRPr="00E81475" w:rsidRDefault="00746254" w:rsidP="007C7B36">
            <w:pPr>
              <w:tabs>
                <w:tab w:val="right" w:pos="5704"/>
              </w:tabs>
              <w:rPr>
                <w:rFonts w:ascii="Verdana" w:hAnsi="Verdana" w:cs="Arial"/>
                <w:sz w:val="20"/>
                <w:szCs w:val="20"/>
              </w:rPr>
            </w:pPr>
            <w:r w:rsidRPr="00746254">
              <w:rPr>
                <w:rFonts w:ascii="Verdana" w:hAnsi="Verdana" w:cs="Arial"/>
                <w:sz w:val="20"/>
                <w:szCs w:val="20"/>
              </w:rPr>
              <w:t>Byla Vaše žádost pozastavena? Ozvěte se, poradíme Vám, co s tím. – nová formulace</w:t>
            </w:r>
            <w:r w:rsidRPr="00E81475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</w:tbl>
    <w:p w14:paraId="6854F3E9" w14:textId="77777777" w:rsidR="00746254" w:rsidRPr="00E81475" w:rsidRDefault="00746254" w:rsidP="00746254">
      <w:pPr>
        <w:rPr>
          <w:rFonts w:ascii="Verdana" w:hAnsi="Verdana" w:cs="Arial"/>
          <w:b/>
          <w:sz w:val="20"/>
          <w:szCs w:val="20"/>
        </w:rPr>
      </w:pPr>
    </w:p>
    <w:p w14:paraId="1E1E337F" w14:textId="77777777" w:rsidR="00746254" w:rsidRPr="00E81475" w:rsidRDefault="00746254" w:rsidP="00746254">
      <w:pPr>
        <w:rPr>
          <w:rFonts w:ascii="Verdana" w:hAnsi="Verdana" w:cs="Arial"/>
          <w:b/>
          <w:sz w:val="20"/>
          <w:szCs w:val="20"/>
          <w:u w:val="single"/>
        </w:rPr>
      </w:pPr>
      <w:r w:rsidRPr="00E81475">
        <w:rPr>
          <w:rFonts w:ascii="Verdana" w:hAnsi="Verdana" w:cs="Arial"/>
          <w:b/>
          <w:sz w:val="20"/>
          <w:szCs w:val="20"/>
          <w:u w:val="single"/>
        </w:rPr>
        <w:t>Důvody k vyřazení Vaší žádosti</w:t>
      </w:r>
    </w:p>
    <w:tbl>
      <w:tblPr>
        <w:tblW w:w="9968" w:type="dxa"/>
        <w:tblInd w:w="108" w:type="dxa"/>
        <w:tblLook w:val="04A0" w:firstRow="1" w:lastRow="0" w:firstColumn="1" w:lastColumn="0" w:noHBand="0" w:noVBand="1"/>
      </w:tblPr>
      <w:tblGrid>
        <w:gridCol w:w="9968"/>
      </w:tblGrid>
      <w:tr w:rsidR="00746254" w:rsidRPr="00E81475" w14:paraId="6E7BD1F9" w14:textId="77777777" w:rsidTr="00746254">
        <w:trPr>
          <w:trHeight w:val="780"/>
        </w:trPr>
        <w:tc>
          <w:tcPr>
            <w:tcW w:w="9968" w:type="dxa"/>
            <w:shd w:val="clear" w:color="auto" w:fill="auto"/>
          </w:tcPr>
          <w:p w14:paraId="07AA60AA" w14:textId="77777777" w:rsidR="00746254" w:rsidRPr="00E81475" w:rsidRDefault="00746254" w:rsidP="007C7B36">
            <w:pPr>
              <w:numPr>
                <w:ilvl w:val="0"/>
                <w:numId w:val="23"/>
              </w:numPr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E81475">
              <w:rPr>
                <w:rFonts w:ascii="Verdana" w:hAnsi="Verdana" w:cs="Arial"/>
                <w:sz w:val="20"/>
                <w:szCs w:val="20"/>
              </w:rPr>
              <w:t>Na Vaši žádost.</w:t>
            </w:r>
          </w:p>
          <w:p w14:paraId="2E4AFED9" w14:textId="77777777" w:rsidR="00746254" w:rsidRPr="00E81475" w:rsidRDefault="00746254" w:rsidP="007C7B36">
            <w:pPr>
              <w:numPr>
                <w:ilvl w:val="0"/>
                <w:numId w:val="23"/>
              </w:numPr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E81475">
              <w:rPr>
                <w:rFonts w:ascii="Verdana" w:hAnsi="Verdana" w:cs="Arial"/>
                <w:sz w:val="20"/>
                <w:szCs w:val="20"/>
              </w:rPr>
              <w:t>Pozastavení či prodloužení žádosti, když nebudete reagovat na výzvu.</w:t>
            </w:r>
          </w:p>
          <w:p w14:paraId="0E1FA14D" w14:textId="77777777" w:rsidR="00746254" w:rsidRPr="00E81475" w:rsidRDefault="00746254" w:rsidP="007C7B36">
            <w:pPr>
              <w:numPr>
                <w:ilvl w:val="0"/>
                <w:numId w:val="23"/>
              </w:numPr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E81475">
              <w:rPr>
                <w:rFonts w:ascii="Verdana" w:hAnsi="Verdana" w:cs="Arial"/>
                <w:sz w:val="20"/>
                <w:szCs w:val="20"/>
              </w:rPr>
              <w:t>Když 3x odmítnete nastoupit.</w:t>
            </w:r>
          </w:p>
        </w:tc>
      </w:tr>
    </w:tbl>
    <w:p w14:paraId="1F3336D8" w14:textId="420B630F" w:rsidR="00746254" w:rsidRPr="00746254" w:rsidRDefault="00746254" w:rsidP="00746254">
      <w:pPr>
        <w:jc w:val="both"/>
        <w:rPr>
          <w:rFonts w:ascii="Verdana" w:hAnsi="Verdana" w:cs="Arial"/>
          <w:sz w:val="20"/>
          <w:szCs w:val="20"/>
        </w:rPr>
      </w:pPr>
      <w:r w:rsidRPr="00746254">
        <w:rPr>
          <w:rFonts w:ascii="Verdana" w:hAnsi="Verdana" w:cs="Arial"/>
          <w:b/>
          <w:sz w:val="20"/>
          <w:szCs w:val="20"/>
        </w:rPr>
        <w:t>Co s tím?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0"/>
      </w:tblGrid>
      <w:tr w:rsidR="00746254" w:rsidRPr="00E81475" w14:paraId="44A51784" w14:textId="77777777" w:rsidTr="00746254">
        <w:trPr>
          <w:trHeight w:val="355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BB9D7" w14:textId="77777777" w:rsidR="00746254" w:rsidRPr="00E81475" w:rsidRDefault="00746254" w:rsidP="007C7B36">
            <w:pPr>
              <w:tabs>
                <w:tab w:val="right" w:pos="5704"/>
              </w:tabs>
              <w:rPr>
                <w:rFonts w:ascii="Verdana" w:hAnsi="Verdana" w:cs="Arial"/>
                <w:sz w:val="20"/>
                <w:szCs w:val="20"/>
              </w:rPr>
            </w:pPr>
            <w:r w:rsidRPr="00746254">
              <w:rPr>
                <w:rFonts w:ascii="Verdana" w:hAnsi="Verdana" w:cs="Arial"/>
                <w:sz w:val="20"/>
                <w:szCs w:val="20"/>
              </w:rPr>
              <w:t>Byla Vaše žádost vyřazena z pořadníku? Ozvěte se, poradíme Vám, co s tím. – nová formulace</w:t>
            </w:r>
            <w:r w:rsidRPr="00E81475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</w:tbl>
    <w:p w14:paraId="76985DF9" w14:textId="77777777" w:rsidR="00746254" w:rsidRPr="00746254" w:rsidRDefault="00746254" w:rsidP="00746254">
      <w:pPr>
        <w:spacing w:before="240"/>
        <w:jc w:val="both"/>
        <w:rPr>
          <w:rFonts w:ascii="Verdana" w:hAnsi="Verdana" w:cs="Arial"/>
          <w:b/>
          <w:sz w:val="20"/>
          <w:szCs w:val="20"/>
        </w:rPr>
      </w:pPr>
      <w:r w:rsidRPr="00746254">
        <w:rPr>
          <w:rFonts w:ascii="Verdana" w:hAnsi="Verdana" w:cs="Arial"/>
          <w:b/>
          <w:sz w:val="20"/>
          <w:szCs w:val="20"/>
        </w:rPr>
        <w:t>DŮLEŽITÉ! Vždy uveďte kontakt na sebe, nebo na kontaktní osobu a případné změny nám hlaste. Abychom Vás mohli přijmout do Domova sv. Anežky, potřebujeme se s Vámi spojit. – nová formulace</w:t>
      </w:r>
    </w:p>
    <w:p w14:paraId="4E5A0FB1" w14:textId="77777777" w:rsidR="00746254" w:rsidRPr="00E81475" w:rsidRDefault="00746254" w:rsidP="00746254">
      <w:pPr>
        <w:tabs>
          <w:tab w:val="left" w:pos="1050"/>
        </w:tabs>
        <w:spacing w:before="240" w:line="276" w:lineRule="auto"/>
        <w:jc w:val="both"/>
        <w:rPr>
          <w:rFonts w:ascii="Verdana" w:hAnsi="Verdana"/>
          <w:b/>
        </w:rPr>
      </w:pPr>
      <w:r w:rsidRPr="00746254">
        <w:rPr>
          <w:rFonts w:asciiTheme="minorHAnsi" w:hAnsiTheme="minorHAnsi" w:cstheme="minorHAnsi"/>
        </w:rPr>
        <w:tab/>
      </w:r>
      <w:r w:rsidRPr="00746254">
        <w:rPr>
          <w:rFonts w:ascii="Verdana" w:hAnsi="Verdana"/>
          <w:b/>
        </w:rPr>
        <w:t>Možnosti kontaktu, které můžete uvést, jsou:</w:t>
      </w:r>
    </w:p>
    <w:p w14:paraId="7018EB6A" w14:textId="77777777" w:rsidR="00746254" w:rsidRPr="00E81475" w:rsidRDefault="00746254" w:rsidP="00746254">
      <w:pPr>
        <w:pStyle w:val="Odstavecseseznamem"/>
        <w:numPr>
          <w:ilvl w:val="0"/>
          <w:numId w:val="24"/>
        </w:numPr>
        <w:spacing w:before="120" w:after="200" w:line="276" w:lineRule="auto"/>
        <w:jc w:val="both"/>
        <w:rPr>
          <w:rFonts w:ascii="Verdana" w:hAnsi="Verdana"/>
          <w:sz w:val="20"/>
          <w:szCs w:val="20"/>
        </w:rPr>
      </w:pPr>
      <w:r w:rsidRPr="00E81475">
        <w:rPr>
          <w:rFonts w:ascii="Verdana" w:hAnsi="Verdana"/>
          <w:b/>
          <w:sz w:val="20"/>
          <w:szCs w:val="20"/>
          <w:u w:val="single"/>
        </w:rPr>
        <w:t>Osobní telefonní kontakt</w:t>
      </w:r>
      <w:r w:rsidRPr="00E81475">
        <w:rPr>
          <w:rFonts w:ascii="Verdana" w:hAnsi="Verdana"/>
          <w:sz w:val="20"/>
          <w:szCs w:val="20"/>
        </w:rPr>
        <w:t xml:space="preserve"> – pracovník informuje telefonickým hovorem zájemc</w:t>
      </w:r>
      <w:r>
        <w:rPr>
          <w:rFonts w:ascii="Verdana" w:hAnsi="Verdana"/>
          <w:sz w:val="20"/>
          <w:szCs w:val="20"/>
        </w:rPr>
        <w:t>e, pokud se nedovolá, napíše SMS</w:t>
      </w:r>
      <w:r w:rsidRPr="00E81475">
        <w:rPr>
          <w:rFonts w:ascii="Verdana" w:hAnsi="Verdana"/>
          <w:sz w:val="20"/>
          <w:szCs w:val="20"/>
        </w:rPr>
        <w:t>.</w:t>
      </w:r>
    </w:p>
    <w:p w14:paraId="070C33DA" w14:textId="77777777" w:rsidR="00746254" w:rsidRPr="00E81475" w:rsidRDefault="00746254" w:rsidP="00746254">
      <w:pPr>
        <w:pStyle w:val="Odstavecseseznamem"/>
        <w:numPr>
          <w:ilvl w:val="0"/>
          <w:numId w:val="24"/>
        </w:numPr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E81475">
        <w:rPr>
          <w:rFonts w:ascii="Verdana" w:hAnsi="Verdana"/>
          <w:b/>
          <w:sz w:val="20"/>
          <w:szCs w:val="20"/>
          <w:u w:val="single"/>
        </w:rPr>
        <w:t>Telefonní kontakt na zprostředkovatele</w:t>
      </w:r>
      <w:r w:rsidRPr="00E81475">
        <w:rPr>
          <w:rFonts w:ascii="Verdana" w:hAnsi="Verdana"/>
          <w:sz w:val="20"/>
          <w:szCs w:val="20"/>
        </w:rPr>
        <w:t xml:space="preserve"> - pracovník informuje telefonickým hovorem zprostředkovatele, pokud se nedovolá, napíše </w:t>
      </w:r>
      <w:r>
        <w:rPr>
          <w:rFonts w:ascii="Verdana" w:hAnsi="Verdana"/>
          <w:sz w:val="20"/>
          <w:szCs w:val="20"/>
        </w:rPr>
        <w:t>SMS</w:t>
      </w:r>
      <w:r w:rsidRPr="00E81475">
        <w:rPr>
          <w:rFonts w:ascii="Verdana" w:hAnsi="Verdana"/>
          <w:sz w:val="20"/>
          <w:szCs w:val="20"/>
        </w:rPr>
        <w:t xml:space="preserve"> a opakuje volání alespoň jednou denně v pracovní den. Případná rizika s nepředáním informace nese zájemce.</w:t>
      </w:r>
    </w:p>
    <w:p w14:paraId="7A2DECDC" w14:textId="77777777" w:rsidR="00746254" w:rsidRPr="00E81475" w:rsidRDefault="00746254" w:rsidP="00746254">
      <w:pPr>
        <w:pStyle w:val="Odstavecseseznamem"/>
        <w:numPr>
          <w:ilvl w:val="0"/>
          <w:numId w:val="2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E81475">
        <w:rPr>
          <w:rFonts w:ascii="Verdana" w:hAnsi="Verdana"/>
          <w:b/>
          <w:sz w:val="20"/>
          <w:szCs w:val="20"/>
          <w:u w:val="single"/>
        </w:rPr>
        <w:t>E-mail</w:t>
      </w:r>
      <w:r w:rsidRPr="00E81475">
        <w:rPr>
          <w:rFonts w:ascii="Verdana" w:hAnsi="Verdana"/>
          <w:sz w:val="20"/>
          <w:szCs w:val="20"/>
        </w:rPr>
        <w:t xml:space="preserve"> – zájemci je odeslána zpráva e-mailem na uvedený email.</w:t>
      </w:r>
    </w:p>
    <w:p w14:paraId="4EE4BCBE" w14:textId="77777777" w:rsidR="00746254" w:rsidRPr="00E81475" w:rsidRDefault="00746254" w:rsidP="00746254">
      <w:pPr>
        <w:pStyle w:val="Odstavecseseznamem"/>
        <w:numPr>
          <w:ilvl w:val="0"/>
          <w:numId w:val="2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E81475">
        <w:rPr>
          <w:rFonts w:ascii="Verdana" w:hAnsi="Verdana"/>
          <w:b/>
          <w:sz w:val="20"/>
          <w:szCs w:val="20"/>
          <w:u w:val="single"/>
        </w:rPr>
        <w:t>Osobní dotaz na služebně ADOSS</w:t>
      </w:r>
      <w:r w:rsidRPr="00E81475">
        <w:rPr>
          <w:rFonts w:ascii="Verdana" w:hAnsi="Verdana"/>
          <w:sz w:val="20"/>
          <w:szCs w:val="20"/>
        </w:rPr>
        <w:t xml:space="preserve"> – zájemce se chodí ptát na služebnu ADOSS na zjištění aktuálního stavu žádosti. Pracovník služebny Vás poté odkáže na příslušného pracovníka, který Vám sdělí, na jakém místě v pořadníku jste.</w:t>
      </w:r>
    </w:p>
    <w:p w14:paraId="38299293" w14:textId="77777777" w:rsidR="00746254" w:rsidRPr="00E81475" w:rsidRDefault="00746254" w:rsidP="00746254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81475">
        <w:rPr>
          <w:rFonts w:ascii="Verdana" w:hAnsi="Verdana"/>
          <w:b/>
          <w:sz w:val="20"/>
          <w:szCs w:val="20"/>
          <w:u w:val="single"/>
        </w:rPr>
        <w:t>Kontaktní adresa</w:t>
      </w:r>
      <w:r w:rsidRPr="00E81475">
        <w:rPr>
          <w:rFonts w:ascii="Verdana" w:hAnsi="Verdana"/>
          <w:sz w:val="20"/>
          <w:szCs w:val="20"/>
        </w:rPr>
        <w:t xml:space="preserve"> – pracovník odešle dopis. Ve lhůtě </w:t>
      </w:r>
      <w:r>
        <w:rPr>
          <w:rFonts w:ascii="Verdana" w:hAnsi="Verdana"/>
          <w:sz w:val="20"/>
          <w:szCs w:val="20"/>
        </w:rPr>
        <w:t>7</w:t>
      </w:r>
      <w:r w:rsidRPr="00E81475">
        <w:rPr>
          <w:rFonts w:ascii="Verdana" w:hAnsi="Verdana"/>
          <w:sz w:val="20"/>
          <w:szCs w:val="20"/>
        </w:rPr>
        <w:t xml:space="preserve"> pracovních dnů se předpokládá odpověď zájemce.</w:t>
      </w:r>
    </w:p>
    <w:p w14:paraId="2DE8EB2B" w14:textId="77777777" w:rsidR="00746254" w:rsidRPr="00E81475" w:rsidRDefault="00746254" w:rsidP="00746254">
      <w:pPr>
        <w:pStyle w:val="Odstavecseseznamem"/>
        <w:numPr>
          <w:ilvl w:val="0"/>
          <w:numId w:val="2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E81475">
        <w:rPr>
          <w:rFonts w:ascii="Verdana" w:hAnsi="Verdana"/>
          <w:b/>
          <w:sz w:val="20"/>
          <w:szCs w:val="20"/>
          <w:u w:val="single"/>
        </w:rPr>
        <w:t>Kontaktní místo v terénu v Olomouci</w:t>
      </w:r>
      <w:r w:rsidRPr="00E81475">
        <w:rPr>
          <w:rFonts w:ascii="Verdana" w:hAnsi="Verdana"/>
          <w:sz w:val="20"/>
          <w:szCs w:val="20"/>
        </w:rPr>
        <w:t xml:space="preserve"> – zájemce může uvést místo, kde chce být kontaktován v terénu (kde mu může být zanechán vzkaz). Tento způsob kontaktu platí pouze v případě žádostí přijatých prostřednictvím terénních pracovníků Charity Olomouc.</w:t>
      </w:r>
    </w:p>
    <w:p w14:paraId="2414BA1D" w14:textId="4D19EC85" w:rsidR="00D80052" w:rsidRPr="00E81475" w:rsidRDefault="00542E36" w:rsidP="00542E36">
      <w:pPr>
        <w:tabs>
          <w:tab w:val="left" w:pos="993"/>
        </w:tabs>
        <w:spacing w:after="200" w:line="276" w:lineRule="auto"/>
        <w:ind w:left="12" w:firstLine="708"/>
        <w:jc w:val="both"/>
        <w:rPr>
          <w:rFonts w:ascii="Verdana" w:hAnsi="Verdana"/>
          <w:b/>
        </w:rPr>
      </w:pPr>
      <w:r w:rsidRPr="00E81475">
        <w:rPr>
          <w:rFonts w:ascii="Verdana" w:hAnsi="Verdana"/>
          <w:b/>
        </w:rPr>
        <w:tab/>
      </w:r>
      <w:r w:rsidR="00D80052" w:rsidRPr="00E81475">
        <w:rPr>
          <w:rFonts w:ascii="Verdana" w:hAnsi="Verdana"/>
          <w:b/>
        </w:rPr>
        <w:t>Možnosti podání žádosti:</w:t>
      </w:r>
    </w:p>
    <w:p w14:paraId="37D52058" w14:textId="090DE6C9" w:rsidR="00542E36" w:rsidRPr="00E81475" w:rsidRDefault="00D80052" w:rsidP="00542E36">
      <w:pPr>
        <w:pStyle w:val="Odstavecseseznamem"/>
        <w:numPr>
          <w:ilvl w:val="0"/>
          <w:numId w:val="26"/>
        </w:numPr>
        <w:spacing w:after="200" w:line="276" w:lineRule="auto"/>
        <w:rPr>
          <w:rFonts w:ascii="Verdana" w:hAnsi="Verdana" w:cstheme="minorHAnsi"/>
          <w:sz w:val="20"/>
          <w:szCs w:val="20"/>
        </w:rPr>
      </w:pPr>
      <w:r w:rsidRPr="00E81475">
        <w:rPr>
          <w:rFonts w:ascii="Verdana" w:hAnsi="Verdana" w:cstheme="minorHAnsi"/>
          <w:sz w:val="20"/>
          <w:szCs w:val="20"/>
        </w:rPr>
        <w:t xml:space="preserve">Vyplněnou a podepsanou žádost naskenujte a pošlete na email: </w:t>
      </w:r>
      <w:hyperlink r:id="rId8" w:history="1">
        <w:r w:rsidR="00542E36" w:rsidRPr="00E81475">
          <w:rPr>
            <w:rStyle w:val="Hypertextovodkaz"/>
            <w:rFonts w:ascii="Verdana" w:hAnsi="Verdana" w:cstheme="minorHAnsi"/>
            <w:sz w:val="20"/>
            <w:szCs w:val="20"/>
          </w:rPr>
          <w:t>anezka@olomouc.charita.cz</w:t>
        </w:r>
      </w:hyperlink>
    </w:p>
    <w:p w14:paraId="1DFD66A4" w14:textId="77777777" w:rsidR="00542E36" w:rsidRPr="00E81475" w:rsidRDefault="00542E36" w:rsidP="00542E36">
      <w:pPr>
        <w:pStyle w:val="Odstavecseseznamem"/>
        <w:spacing w:after="200" w:line="276" w:lineRule="auto"/>
        <w:rPr>
          <w:rFonts w:ascii="Verdana" w:hAnsi="Verdana" w:cstheme="minorHAnsi"/>
          <w:sz w:val="20"/>
          <w:szCs w:val="20"/>
        </w:rPr>
      </w:pPr>
    </w:p>
    <w:p w14:paraId="46601979" w14:textId="77777777" w:rsidR="00D80052" w:rsidRPr="00E81475" w:rsidRDefault="00D80052" w:rsidP="00D8005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="Verdana" w:hAnsi="Verdana" w:cstheme="minorHAnsi"/>
          <w:sz w:val="20"/>
          <w:szCs w:val="20"/>
        </w:rPr>
      </w:pPr>
      <w:r w:rsidRPr="00E81475">
        <w:rPr>
          <w:rFonts w:ascii="Verdana" w:hAnsi="Verdana" w:cstheme="minorHAnsi"/>
          <w:sz w:val="20"/>
          <w:szCs w:val="20"/>
        </w:rPr>
        <w:t>Žádost doručte na adresu:</w:t>
      </w:r>
    </w:p>
    <w:p w14:paraId="6FBE2313" w14:textId="77777777" w:rsidR="00D80052" w:rsidRPr="00E81475" w:rsidRDefault="00D80052" w:rsidP="00D80052">
      <w:pPr>
        <w:pStyle w:val="Odstavecseseznamem"/>
        <w:spacing w:after="200" w:line="276" w:lineRule="auto"/>
        <w:jc w:val="both"/>
        <w:rPr>
          <w:rFonts w:ascii="Verdana" w:hAnsi="Verdana" w:cstheme="minorHAnsi"/>
          <w:sz w:val="20"/>
          <w:szCs w:val="20"/>
        </w:rPr>
      </w:pPr>
      <w:r w:rsidRPr="00E81475">
        <w:rPr>
          <w:rFonts w:ascii="Verdana" w:hAnsi="Verdana" w:cstheme="minorHAnsi"/>
          <w:sz w:val="20"/>
          <w:szCs w:val="20"/>
        </w:rPr>
        <w:t>Domov sv. Anežky</w:t>
      </w:r>
    </w:p>
    <w:p w14:paraId="6C549439" w14:textId="77777777" w:rsidR="00D80052" w:rsidRPr="00E81475" w:rsidRDefault="00D80052" w:rsidP="00D80052">
      <w:pPr>
        <w:pStyle w:val="Odstavecseseznamem"/>
        <w:spacing w:after="200" w:line="276" w:lineRule="auto"/>
        <w:jc w:val="both"/>
        <w:rPr>
          <w:rFonts w:ascii="Verdana" w:hAnsi="Verdana" w:cstheme="minorHAnsi"/>
          <w:sz w:val="20"/>
          <w:szCs w:val="20"/>
        </w:rPr>
      </w:pPr>
      <w:r w:rsidRPr="00E81475">
        <w:rPr>
          <w:rFonts w:ascii="Verdana" w:hAnsi="Verdana" w:cstheme="minorHAnsi"/>
          <w:sz w:val="20"/>
          <w:szCs w:val="20"/>
        </w:rPr>
        <w:t>Náměstí Sadové 152/39</w:t>
      </w:r>
    </w:p>
    <w:p w14:paraId="03C74685" w14:textId="77777777" w:rsidR="00D80052" w:rsidRPr="00E81475" w:rsidRDefault="00D80052" w:rsidP="00D80052">
      <w:pPr>
        <w:pStyle w:val="Odstavecseseznamem"/>
        <w:spacing w:after="200" w:line="276" w:lineRule="auto"/>
        <w:jc w:val="both"/>
        <w:rPr>
          <w:rFonts w:ascii="Verdana" w:hAnsi="Verdana" w:cstheme="minorHAnsi"/>
          <w:sz w:val="20"/>
          <w:szCs w:val="20"/>
        </w:rPr>
      </w:pPr>
      <w:r w:rsidRPr="00E81475">
        <w:rPr>
          <w:rFonts w:ascii="Verdana" w:hAnsi="Verdana" w:cstheme="minorHAnsi"/>
          <w:sz w:val="20"/>
          <w:szCs w:val="20"/>
        </w:rPr>
        <w:t>779 00 Olomouc – Svatý Kopeček</w:t>
      </w:r>
    </w:p>
    <w:p w14:paraId="11A62156" w14:textId="562C7CC7" w:rsidR="00D80052" w:rsidRPr="00E81475" w:rsidRDefault="00D80052" w:rsidP="00481A31">
      <w:pPr>
        <w:pStyle w:val="Odstavecseseznamem"/>
        <w:tabs>
          <w:tab w:val="left" w:pos="2865"/>
        </w:tabs>
        <w:spacing w:after="200" w:line="276" w:lineRule="auto"/>
        <w:jc w:val="both"/>
        <w:rPr>
          <w:rFonts w:ascii="Verdana" w:hAnsi="Verdana" w:cstheme="minorHAnsi"/>
          <w:sz w:val="20"/>
          <w:szCs w:val="20"/>
        </w:rPr>
      </w:pPr>
      <w:r w:rsidRPr="00E81475">
        <w:rPr>
          <w:rFonts w:ascii="Verdana" w:hAnsi="Verdana" w:cstheme="minorHAnsi"/>
          <w:sz w:val="20"/>
          <w:szCs w:val="20"/>
        </w:rPr>
        <w:tab/>
      </w:r>
    </w:p>
    <w:p w14:paraId="2D5990CC" w14:textId="3D13A59A" w:rsidR="00D80052" w:rsidRDefault="00542E36" w:rsidP="00542E36">
      <w:pPr>
        <w:pStyle w:val="Odstavecseseznamem"/>
        <w:tabs>
          <w:tab w:val="left" w:pos="993"/>
        </w:tabs>
        <w:spacing w:after="200" w:line="276" w:lineRule="auto"/>
        <w:ind w:left="360" w:firstLine="348"/>
        <w:jc w:val="both"/>
        <w:rPr>
          <w:rFonts w:ascii="Verdana" w:hAnsi="Verdana"/>
          <w:b/>
        </w:rPr>
      </w:pPr>
      <w:r w:rsidRPr="00E81475">
        <w:rPr>
          <w:rFonts w:ascii="Verdana" w:hAnsi="Verdana"/>
          <w:b/>
        </w:rPr>
        <w:tab/>
      </w:r>
      <w:r w:rsidR="00D80052" w:rsidRPr="00E81475">
        <w:rPr>
          <w:rFonts w:ascii="Verdana" w:hAnsi="Verdana"/>
          <w:b/>
        </w:rPr>
        <w:t>Případné dotazy zodpoví:</w:t>
      </w:r>
    </w:p>
    <w:p w14:paraId="35C4E8FA" w14:textId="77777777" w:rsidR="0081213D" w:rsidRPr="00E81475" w:rsidRDefault="0081213D" w:rsidP="00542E36">
      <w:pPr>
        <w:pStyle w:val="Odstavecseseznamem"/>
        <w:tabs>
          <w:tab w:val="left" w:pos="993"/>
        </w:tabs>
        <w:spacing w:after="200" w:line="276" w:lineRule="auto"/>
        <w:ind w:left="360" w:firstLine="348"/>
        <w:jc w:val="both"/>
        <w:rPr>
          <w:rFonts w:ascii="Verdana" w:hAnsi="Verdana"/>
          <w:b/>
        </w:rPr>
      </w:pPr>
    </w:p>
    <w:p w14:paraId="12022FC9" w14:textId="2AA31598" w:rsidR="00E07F37" w:rsidRPr="00E81475" w:rsidRDefault="0081213D" w:rsidP="0081213D">
      <w:pPr>
        <w:pStyle w:val="Odstavecseseznamem"/>
        <w:numPr>
          <w:ilvl w:val="0"/>
          <w:numId w:val="27"/>
        </w:numPr>
        <w:spacing w:before="240"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Dr. </w:t>
      </w:r>
      <w:proofErr w:type="spellStart"/>
      <w:r>
        <w:rPr>
          <w:rFonts w:ascii="Verdana" w:hAnsi="Verdana" w:cstheme="minorHAnsi"/>
          <w:sz w:val="20"/>
          <w:szCs w:val="20"/>
        </w:rPr>
        <w:t>Yullia</w:t>
      </w:r>
      <w:proofErr w:type="spellEnd"/>
      <w:r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sz w:val="20"/>
          <w:szCs w:val="20"/>
        </w:rPr>
        <w:t>Hevko</w:t>
      </w:r>
      <w:proofErr w:type="spellEnd"/>
      <w:r>
        <w:rPr>
          <w:rFonts w:ascii="Verdana" w:hAnsi="Verdana" w:cstheme="minorHAnsi"/>
          <w:sz w:val="20"/>
          <w:szCs w:val="20"/>
        </w:rPr>
        <w:t xml:space="preserve"> </w:t>
      </w:r>
      <w:r w:rsidR="00E07F37" w:rsidRPr="00E81475">
        <w:rPr>
          <w:rFonts w:ascii="Verdana" w:hAnsi="Verdana" w:cstheme="minorHAnsi"/>
          <w:sz w:val="20"/>
          <w:szCs w:val="20"/>
        </w:rPr>
        <w:t xml:space="preserve">– pracovník pověřený </w:t>
      </w:r>
      <w:r w:rsidR="00542E36" w:rsidRPr="00E81475">
        <w:rPr>
          <w:rFonts w:ascii="Verdana" w:hAnsi="Verdana" w:cstheme="minorHAnsi"/>
          <w:sz w:val="20"/>
          <w:szCs w:val="20"/>
        </w:rPr>
        <w:t>správou žádostí o služby</w:t>
      </w:r>
      <w:r w:rsidR="00E81475" w:rsidRPr="00E81475">
        <w:rPr>
          <w:rFonts w:ascii="Verdana" w:hAnsi="Verdana" w:cstheme="minorHAnsi"/>
          <w:sz w:val="20"/>
          <w:szCs w:val="20"/>
        </w:rPr>
        <w:t xml:space="preserve"> Domova sv. Anežky</w:t>
      </w:r>
    </w:p>
    <w:p w14:paraId="4D208472" w14:textId="4226B97E" w:rsidR="0081213D" w:rsidRDefault="0081213D" w:rsidP="00542E36">
      <w:pPr>
        <w:pStyle w:val="Odstavecseseznamem"/>
        <w:spacing w:line="276" w:lineRule="auto"/>
        <w:ind w:left="1077"/>
        <w:rPr>
          <w:rFonts w:ascii="Verdana" w:hAnsi="Verdana" w:cstheme="minorHAnsi"/>
          <w:sz w:val="20"/>
          <w:szCs w:val="20"/>
        </w:rPr>
      </w:pPr>
      <w:r w:rsidRPr="00D406C5">
        <w:rPr>
          <w:rFonts w:ascii="Verdana" w:hAnsi="Verdana" w:cstheme="minorHAnsi"/>
          <w:sz w:val="20"/>
          <w:szCs w:val="20"/>
        </w:rPr>
        <w:t>731 405</w:t>
      </w:r>
      <w:r>
        <w:rPr>
          <w:rFonts w:ascii="Verdana" w:hAnsi="Verdana" w:cstheme="minorHAnsi"/>
          <w:sz w:val="20"/>
          <w:szCs w:val="20"/>
        </w:rPr>
        <w:t> </w:t>
      </w:r>
      <w:r w:rsidRPr="00D406C5">
        <w:rPr>
          <w:rFonts w:ascii="Verdana" w:hAnsi="Verdana" w:cstheme="minorHAnsi"/>
          <w:sz w:val="20"/>
          <w:szCs w:val="20"/>
        </w:rPr>
        <w:t>503</w:t>
      </w:r>
    </w:p>
    <w:p w14:paraId="43640657" w14:textId="5C41DB7F" w:rsidR="00542E36" w:rsidRPr="00E81475" w:rsidRDefault="0081213D" w:rsidP="00542E36">
      <w:pPr>
        <w:pStyle w:val="Odstavecseseznamem"/>
        <w:spacing w:line="276" w:lineRule="auto"/>
        <w:ind w:left="1077"/>
        <w:rPr>
          <w:rFonts w:ascii="Verdana" w:hAnsi="Verdana" w:cstheme="minorHAnsi"/>
          <w:sz w:val="20"/>
          <w:szCs w:val="20"/>
        </w:rPr>
      </w:pPr>
      <w:hyperlink r:id="rId9" w:history="1">
        <w:r w:rsidRPr="000D5EE1">
          <w:rPr>
            <w:rStyle w:val="Hypertextovodkaz"/>
            <w:rFonts w:ascii="Verdana" w:hAnsi="Verdana" w:cstheme="minorHAnsi"/>
            <w:sz w:val="20"/>
            <w:szCs w:val="20"/>
          </w:rPr>
          <w:t>yullia.hevko@olomouc.charita.cz</w:t>
        </w:r>
      </w:hyperlink>
    </w:p>
    <w:p w14:paraId="6AA4AB03" w14:textId="4A4174FF" w:rsidR="00E07F37" w:rsidRPr="00E81475" w:rsidRDefault="00E07F37" w:rsidP="00D80052">
      <w:pPr>
        <w:pStyle w:val="Odstavecseseznamem"/>
        <w:spacing w:after="200" w:line="276" w:lineRule="auto"/>
        <w:ind w:left="360"/>
        <w:jc w:val="both"/>
        <w:rPr>
          <w:rFonts w:ascii="Verdana" w:hAnsi="Verdana"/>
          <w:b/>
          <w:u w:val="single"/>
        </w:rPr>
      </w:pPr>
    </w:p>
    <w:p w14:paraId="14C63E9C" w14:textId="77777777" w:rsidR="00D80052" w:rsidRPr="00E81475" w:rsidRDefault="00D80052" w:rsidP="00481A31">
      <w:pPr>
        <w:pStyle w:val="Odstavecseseznamem"/>
        <w:numPr>
          <w:ilvl w:val="0"/>
          <w:numId w:val="27"/>
        </w:numPr>
        <w:spacing w:before="240" w:line="276" w:lineRule="auto"/>
        <w:rPr>
          <w:rFonts w:ascii="Verdana" w:hAnsi="Verdana" w:cstheme="minorHAnsi"/>
          <w:sz w:val="20"/>
          <w:szCs w:val="20"/>
        </w:rPr>
      </w:pPr>
      <w:r w:rsidRPr="00E81475">
        <w:rPr>
          <w:rFonts w:ascii="Verdana" w:hAnsi="Verdana" w:cstheme="minorHAnsi"/>
          <w:sz w:val="20"/>
          <w:szCs w:val="20"/>
        </w:rPr>
        <w:t>Azylový dům pro osoby se sníženou soběstačností:</w:t>
      </w:r>
    </w:p>
    <w:p w14:paraId="145CA64A" w14:textId="77777777" w:rsidR="00D80052" w:rsidRPr="00E81475" w:rsidRDefault="001822EA" w:rsidP="00D80052">
      <w:pPr>
        <w:spacing w:line="276" w:lineRule="auto"/>
        <w:ind w:left="369" w:firstLine="708"/>
        <w:rPr>
          <w:rFonts w:ascii="Verdana" w:hAnsi="Verdana" w:cstheme="minorHAnsi"/>
          <w:sz w:val="20"/>
          <w:szCs w:val="20"/>
        </w:rPr>
      </w:pPr>
      <w:r w:rsidRPr="00E81475">
        <w:rPr>
          <w:rFonts w:ascii="Verdana" w:hAnsi="Verdana" w:cstheme="minorHAnsi"/>
          <w:sz w:val="20"/>
          <w:szCs w:val="20"/>
        </w:rPr>
        <w:t>Bc. Jan Řezníček, DiS.</w:t>
      </w:r>
    </w:p>
    <w:p w14:paraId="41642087" w14:textId="77777777" w:rsidR="00D80052" w:rsidRPr="00E81475" w:rsidRDefault="00D80052" w:rsidP="00D80052">
      <w:pPr>
        <w:spacing w:line="276" w:lineRule="auto"/>
        <w:ind w:left="369" w:firstLine="708"/>
        <w:rPr>
          <w:rFonts w:ascii="Verdana" w:hAnsi="Verdana" w:cstheme="minorHAnsi"/>
          <w:sz w:val="20"/>
          <w:szCs w:val="20"/>
        </w:rPr>
      </w:pPr>
      <w:r w:rsidRPr="00E81475">
        <w:rPr>
          <w:rFonts w:ascii="Verdana" w:hAnsi="Verdana" w:cstheme="minorHAnsi"/>
          <w:sz w:val="20"/>
          <w:szCs w:val="20"/>
        </w:rPr>
        <w:t>Koordinátor Domova sv.</w:t>
      </w:r>
      <w:r w:rsidR="0072411E" w:rsidRPr="00E81475">
        <w:rPr>
          <w:rFonts w:ascii="Verdana" w:hAnsi="Verdana" w:cstheme="minorHAnsi"/>
          <w:sz w:val="20"/>
          <w:szCs w:val="20"/>
        </w:rPr>
        <w:t xml:space="preserve"> </w:t>
      </w:r>
      <w:r w:rsidRPr="00E81475">
        <w:rPr>
          <w:rFonts w:ascii="Verdana" w:hAnsi="Verdana" w:cstheme="minorHAnsi"/>
          <w:sz w:val="20"/>
          <w:szCs w:val="20"/>
        </w:rPr>
        <w:t>Anežky</w:t>
      </w:r>
    </w:p>
    <w:p w14:paraId="3940A4FF" w14:textId="77777777" w:rsidR="00D80052" w:rsidRPr="00E81475" w:rsidRDefault="00D80052" w:rsidP="00D80052">
      <w:pPr>
        <w:tabs>
          <w:tab w:val="left" w:pos="3735"/>
        </w:tabs>
        <w:spacing w:line="276" w:lineRule="auto"/>
        <w:ind w:firstLine="357"/>
        <w:rPr>
          <w:rFonts w:ascii="Verdana" w:hAnsi="Verdana" w:cstheme="minorHAnsi"/>
          <w:sz w:val="20"/>
          <w:szCs w:val="20"/>
        </w:rPr>
      </w:pPr>
      <w:r w:rsidRPr="00E81475">
        <w:rPr>
          <w:rFonts w:ascii="Verdana" w:hAnsi="Verdana" w:cstheme="minorHAnsi"/>
          <w:sz w:val="20"/>
          <w:szCs w:val="20"/>
        </w:rPr>
        <w:t xml:space="preserve">          </w:t>
      </w:r>
      <w:r w:rsidR="001822EA" w:rsidRPr="00E81475">
        <w:rPr>
          <w:rFonts w:ascii="Verdana" w:hAnsi="Verdana" w:cstheme="minorHAnsi"/>
          <w:sz w:val="20"/>
          <w:szCs w:val="20"/>
        </w:rPr>
        <w:t>733 694 581</w:t>
      </w:r>
      <w:r w:rsidRPr="00E81475">
        <w:rPr>
          <w:rFonts w:ascii="Verdana" w:hAnsi="Verdana" w:cstheme="minorHAnsi"/>
          <w:sz w:val="20"/>
          <w:szCs w:val="20"/>
        </w:rPr>
        <w:tab/>
      </w:r>
    </w:p>
    <w:p w14:paraId="0006AF32" w14:textId="77777777" w:rsidR="00D80052" w:rsidRPr="00E81475" w:rsidRDefault="00D80052" w:rsidP="00D80052">
      <w:pPr>
        <w:spacing w:line="276" w:lineRule="auto"/>
        <w:ind w:left="708"/>
        <w:rPr>
          <w:rFonts w:ascii="Verdana" w:hAnsi="Verdana" w:cstheme="minorHAnsi"/>
          <w:sz w:val="20"/>
          <w:szCs w:val="20"/>
        </w:rPr>
      </w:pPr>
      <w:r w:rsidRPr="00E81475">
        <w:rPr>
          <w:rFonts w:ascii="Verdana" w:hAnsi="Verdana" w:cstheme="minorHAnsi"/>
          <w:sz w:val="20"/>
          <w:szCs w:val="20"/>
        </w:rPr>
        <w:t xml:space="preserve">     </w:t>
      </w:r>
      <w:hyperlink r:id="rId10" w:history="1">
        <w:r w:rsidR="001822EA" w:rsidRPr="00E81475">
          <w:rPr>
            <w:rStyle w:val="Hypertextovodkaz"/>
            <w:rFonts w:ascii="Verdana" w:hAnsi="Verdana" w:cstheme="minorHAnsi"/>
            <w:sz w:val="20"/>
            <w:szCs w:val="20"/>
          </w:rPr>
          <w:t>jan.reznicek</w:t>
        </w:r>
        <w:r w:rsidR="0072411E" w:rsidRPr="00E81475">
          <w:rPr>
            <w:rStyle w:val="Hypertextovodkaz"/>
            <w:rFonts w:ascii="Verdana" w:hAnsi="Verdana" w:cstheme="minorHAnsi"/>
            <w:sz w:val="20"/>
            <w:szCs w:val="20"/>
          </w:rPr>
          <w:t>@olomouc.charita.cz</w:t>
        </w:r>
      </w:hyperlink>
    </w:p>
    <w:p w14:paraId="1B7BBB80" w14:textId="77777777" w:rsidR="00D80052" w:rsidRPr="00E81475" w:rsidRDefault="00D80052" w:rsidP="00D80052">
      <w:pPr>
        <w:spacing w:line="276" w:lineRule="auto"/>
        <w:ind w:left="708"/>
        <w:rPr>
          <w:rFonts w:ascii="Verdana" w:hAnsi="Verdana" w:cstheme="minorHAnsi"/>
          <w:sz w:val="20"/>
          <w:szCs w:val="20"/>
        </w:rPr>
      </w:pPr>
    </w:p>
    <w:p w14:paraId="74D4E907" w14:textId="77777777" w:rsidR="00D80052" w:rsidRPr="00E81475" w:rsidRDefault="00D80052" w:rsidP="00D80052">
      <w:pPr>
        <w:pStyle w:val="Odstavecseseznamem"/>
        <w:numPr>
          <w:ilvl w:val="0"/>
          <w:numId w:val="27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E81475">
        <w:rPr>
          <w:rFonts w:ascii="Verdana" w:hAnsi="Verdana" w:cstheme="minorHAnsi"/>
          <w:sz w:val="20"/>
          <w:szCs w:val="20"/>
        </w:rPr>
        <w:t>Pečovatelská služba pro lidi bez domova:</w:t>
      </w:r>
    </w:p>
    <w:p w14:paraId="26FC9C9E" w14:textId="79BD8BEA" w:rsidR="00D80052" w:rsidRPr="00E81475" w:rsidRDefault="0081213D" w:rsidP="00D80052">
      <w:pPr>
        <w:pStyle w:val="Odstavecseseznamem"/>
        <w:spacing w:line="276" w:lineRule="auto"/>
        <w:ind w:left="1077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Ing. Mgr. Daniela Pazderová</w:t>
      </w:r>
    </w:p>
    <w:p w14:paraId="4411229A" w14:textId="77777777" w:rsidR="00D80052" w:rsidRPr="00E81475" w:rsidRDefault="00D80052" w:rsidP="00D80052">
      <w:pPr>
        <w:pStyle w:val="Odstavecseseznamem"/>
        <w:spacing w:line="276" w:lineRule="auto"/>
        <w:ind w:left="1077"/>
        <w:rPr>
          <w:rFonts w:ascii="Verdana" w:hAnsi="Verdana" w:cstheme="minorHAnsi"/>
          <w:sz w:val="20"/>
          <w:szCs w:val="20"/>
        </w:rPr>
      </w:pPr>
      <w:r w:rsidRPr="00E81475">
        <w:rPr>
          <w:rFonts w:ascii="Verdana" w:hAnsi="Verdana" w:cstheme="minorHAnsi"/>
          <w:sz w:val="20"/>
          <w:szCs w:val="20"/>
        </w:rPr>
        <w:t>Pečovatelská služba</w:t>
      </w:r>
    </w:p>
    <w:p w14:paraId="6069598A" w14:textId="381DFDA6" w:rsidR="00D80052" w:rsidRPr="00E81475" w:rsidRDefault="0081213D" w:rsidP="00D80052">
      <w:pPr>
        <w:pStyle w:val="Odstavecseseznamem"/>
        <w:spacing w:line="276" w:lineRule="auto"/>
        <w:ind w:left="1077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734 435 406</w:t>
      </w:r>
    </w:p>
    <w:p w14:paraId="5E4EA234" w14:textId="1A9E01D4" w:rsidR="00B75019" w:rsidRPr="00481A31" w:rsidRDefault="0081213D" w:rsidP="00481A31">
      <w:pPr>
        <w:pStyle w:val="Odstavecseseznamem"/>
        <w:spacing w:line="276" w:lineRule="auto"/>
        <w:ind w:left="1077"/>
        <w:rPr>
          <w:rFonts w:ascii="Verdana" w:hAnsi="Verdana" w:cstheme="minorHAnsi"/>
          <w:sz w:val="20"/>
          <w:szCs w:val="20"/>
        </w:rPr>
      </w:pPr>
      <w:hyperlink r:id="rId11" w:history="1">
        <w:r w:rsidRPr="000D5EE1">
          <w:rPr>
            <w:rStyle w:val="Hypertextovodkaz"/>
            <w:rFonts w:ascii="Verdana" w:hAnsi="Verdana" w:cstheme="minorHAnsi"/>
            <w:sz w:val="20"/>
            <w:szCs w:val="20"/>
          </w:rPr>
          <w:t>daniela.pazd</w:t>
        </w:r>
        <w:r w:rsidRPr="000D5EE1">
          <w:rPr>
            <w:rStyle w:val="Hypertextovodkaz"/>
            <w:rFonts w:ascii="Verdana" w:hAnsi="Verdana" w:cstheme="minorHAnsi"/>
            <w:sz w:val="20"/>
            <w:szCs w:val="20"/>
          </w:rPr>
          <w:t>e</w:t>
        </w:r>
        <w:r w:rsidRPr="000D5EE1">
          <w:rPr>
            <w:rStyle w:val="Hypertextovodkaz"/>
            <w:rFonts w:ascii="Verdana" w:hAnsi="Verdana" w:cstheme="minorHAnsi"/>
            <w:sz w:val="20"/>
            <w:szCs w:val="20"/>
          </w:rPr>
          <w:t>rova@olo</w:t>
        </w:r>
        <w:r w:rsidRPr="000D5EE1">
          <w:rPr>
            <w:rStyle w:val="Hypertextovodkaz"/>
            <w:rFonts w:ascii="Verdana" w:hAnsi="Verdana" w:cstheme="minorHAnsi"/>
            <w:sz w:val="20"/>
            <w:szCs w:val="20"/>
          </w:rPr>
          <w:t>m</w:t>
        </w:r>
        <w:r w:rsidRPr="000D5EE1">
          <w:rPr>
            <w:rStyle w:val="Hypertextovodkaz"/>
            <w:rFonts w:ascii="Verdana" w:hAnsi="Verdana" w:cstheme="minorHAnsi"/>
            <w:sz w:val="20"/>
            <w:szCs w:val="20"/>
          </w:rPr>
          <w:t>ouc.charita.cz</w:t>
        </w:r>
      </w:hyperlink>
    </w:p>
    <w:sectPr w:rsidR="00B75019" w:rsidRPr="00481A31" w:rsidSect="00E81475">
      <w:headerReference w:type="default" r:id="rId12"/>
      <w:footerReference w:type="default" r:id="rId13"/>
      <w:pgSz w:w="11906" w:h="16838"/>
      <w:pgMar w:top="0" w:right="849" w:bottom="1417" w:left="85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55DCD" w14:textId="77777777" w:rsidR="00FE7AF0" w:rsidRDefault="00FE7AF0" w:rsidP="00C87F99">
      <w:r>
        <w:separator/>
      </w:r>
    </w:p>
  </w:endnote>
  <w:endnote w:type="continuationSeparator" w:id="0">
    <w:p w14:paraId="526E6052" w14:textId="77777777" w:rsidR="00FE7AF0" w:rsidRDefault="00FE7AF0" w:rsidP="00C8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682A" w14:textId="77777777" w:rsidR="00E81475" w:rsidRDefault="00E81475" w:rsidP="00E81475">
    <w:pPr>
      <w:pStyle w:val="Zpat"/>
    </w:pPr>
    <w:r>
      <w:t xml:space="preserve">Projekt „Azylové domy v Olomouckém kraji I.“,  </w:t>
    </w:r>
    <w:r>
      <w:br/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28619B">
      <w:t>CZ.03.2.60/0.0/0.0/15_005/0010213</w:t>
    </w:r>
    <w:r>
      <w:t xml:space="preserve"> je hrazen v rámci Operačního programu Zaměstnanost z Evropského sociálního fondu a státního rozpočtu České republiky.</w:t>
    </w:r>
  </w:p>
  <w:p w14:paraId="4AA15251" w14:textId="1159C57F" w:rsidR="00E81475" w:rsidRDefault="0081213D">
    <w:pPr>
      <w:pStyle w:val="Zpat"/>
      <w:jc w:val="center"/>
    </w:pPr>
    <w:sdt>
      <w:sdtPr>
        <w:id w:val="-1578665533"/>
        <w:docPartObj>
          <w:docPartGallery w:val="Page Numbers (Bottom of Page)"/>
          <w:docPartUnique/>
        </w:docPartObj>
      </w:sdtPr>
      <w:sdtEndPr/>
      <w:sdtContent>
        <w:r w:rsidR="00E81475">
          <w:fldChar w:fldCharType="begin"/>
        </w:r>
        <w:r w:rsidR="00E81475">
          <w:instrText>PAGE   \* MERGEFORMAT</w:instrText>
        </w:r>
        <w:r w:rsidR="00E81475">
          <w:fldChar w:fldCharType="separate"/>
        </w:r>
        <w:r>
          <w:rPr>
            <w:noProof/>
          </w:rPr>
          <w:t>5</w:t>
        </w:r>
        <w:r w:rsidR="00E81475">
          <w:fldChar w:fldCharType="end"/>
        </w:r>
      </w:sdtContent>
    </w:sdt>
  </w:p>
  <w:p w14:paraId="049BCC01" w14:textId="65821660" w:rsidR="00E63614" w:rsidRDefault="00E63614" w:rsidP="00C87F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AC53" w14:textId="77777777" w:rsidR="00FE7AF0" w:rsidRDefault="00FE7AF0" w:rsidP="00C87F99">
      <w:r>
        <w:separator/>
      </w:r>
    </w:p>
  </w:footnote>
  <w:footnote w:type="continuationSeparator" w:id="0">
    <w:p w14:paraId="0DA7BA73" w14:textId="77777777" w:rsidR="00FE7AF0" w:rsidRDefault="00FE7AF0" w:rsidP="00C8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122C" w14:textId="77777777" w:rsidR="00E63614" w:rsidRDefault="00E63614">
    <w:pPr>
      <w:pStyle w:val="Zhlav"/>
    </w:pPr>
    <w:r>
      <w:rPr>
        <w:noProof/>
      </w:rPr>
      <w:drawing>
        <wp:inline distT="0" distB="0" distL="0" distR="0" wp14:anchorId="3DFF68CC" wp14:editId="0A6431EE">
          <wp:extent cx="2865120" cy="591185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7B0"/>
    <w:multiLevelType w:val="hybridMultilevel"/>
    <w:tmpl w:val="14E01E60"/>
    <w:lvl w:ilvl="0" w:tplc="6B2ABA9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7E2C"/>
    <w:multiLevelType w:val="hybridMultilevel"/>
    <w:tmpl w:val="0FFEC32E"/>
    <w:lvl w:ilvl="0" w:tplc="5930E7F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553"/>
    <w:multiLevelType w:val="hybridMultilevel"/>
    <w:tmpl w:val="461ADA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20AD"/>
    <w:multiLevelType w:val="hybridMultilevel"/>
    <w:tmpl w:val="C2B423A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4D2E"/>
    <w:multiLevelType w:val="hybridMultilevel"/>
    <w:tmpl w:val="B4244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7044"/>
    <w:multiLevelType w:val="hybridMultilevel"/>
    <w:tmpl w:val="B0344C4C"/>
    <w:lvl w:ilvl="0" w:tplc="8E54AF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361E10"/>
    <w:multiLevelType w:val="hybridMultilevel"/>
    <w:tmpl w:val="F6D860B6"/>
    <w:lvl w:ilvl="0" w:tplc="5F62C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427FDE"/>
    <w:multiLevelType w:val="hybridMultilevel"/>
    <w:tmpl w:val="B2CCEB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23193"/>
    <w:multiLevelType w:val="hybridMultilevel"/>
    <w:tmpl w:val="46A0E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B4896"/>
    <w:multiLevelType w:val="hybridMultilevel"/>
    <w:tmpl w:val="174E88AC"/>
    <w:lvl w:ilvl="0" w:tplc="B8040474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B4759C"/>
    <w:multiLevelType w:val="hybridMultilevel"/>
    <w:tmpl w:val="411A1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268E0"/>
    <w:multiLevelType w:val="hybridMultilevel"/>
    <w:tmpl w:val="C0F2A184"/>
    <w:lvl w:ilvl="0" w:tplc="CEECB6A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A5540"/>
    <w:multiLevelType w:val="hybridMultilevel"/>
    <w:tmpl w:val="44BC5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E3F6E"/>
    <w:multiLevelType w:val="hybridMultilevel"/>
    <w:tmpl w:val="C14C0F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0A57"/>
    <w:multiLevelType w:val="hybridMultilevel"/>
    <w:tmpl w:val="48BA55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408E1"/>
    <w:multiLevelType w:val="hybridMultilevel"/>
    <w:tmpl w:val="C14C0F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C5ACB"/>
    <w:multiLevelType w:val="hybridMultilevel"/>
    <w:tmpl w:val="C0644CF4"/>
    <w:lvl w:ilvl="0" w:tplc="E868A5BC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119DE"/>
    <w:multiLevelType w:val="hybridMultilevel"/>
    <w:tmpl w:val="288E4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160ED"/>
    <w:multiLevelType w:val="hybridMultilevel"/>
    <w:tmpl w:val="EC3C5F74"/>
    <w:lvl w:ilvl="0" w:tplc="6582A2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D14A0"/>
    <w:multiLevelType w:val="hybridMultilevel"/>
    <w:tmpl w:val="2F2895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20D8E"/>
    <w:multiLevelType w:val="hybridMultilevel"/>
    <w:tmpl w:val="1C122714"/>
    <w:lvl w:ilvl="0" w:tplc="7C122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7BDF"/>
    <w:multiLevelType w:val="hybridMultilevel"/>
    <w:tmpl w:val="2AD2FE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BB0756"/>
    <w:multiLevelType w:val="hybridMultilevel"/>
    <w:tmpl w:val="37F2911E"/>
    <w:lvl w:ilvl="0" w:tplc="3B9C184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83809"/>
    <w:multiLevelType w:val="hybridMultilevel"/>
    <w:tmpl w:val="E55810F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5D22FED"/>
    <w:multiLevelType w:val="hybridMultilevel"/>
    <w:tmpl w:val="4C7471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59A5"/>
    <w:multiLevelType w:val="hybridMultilevel"/>
    <w:tmpl w:val="57CA6BEE"/>
    <w:lvl w:ilvl="0" w:tplc="EA5416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366CA"/>
    <w:multiLevelType w:val="hybridMultilevel"/>
    <w:tmpl w:val="579A14F8"/>
    <w:lvl w:ilvl="0" w:tplc="235E0FD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35652B2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915"/>
    <w:multiLevelType w:val="hybridMultilevel"/>
    <w:tmpl w:val="1E9A3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2772F"/>
    <w:multiLevelType w:val="hybridMultilevel"/>
    <w:tmpl w:val="3FC0287A"/>
    <w:lvl w:ilvl="0" w:tplc="492EDF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C3018"/>
    <w:multiLevelType w:val="hybridMultilevel"/>
    <w:tmpl w:val="8AF6A228"/>
    <w:lvl w:ilvl="0" w:tplc="E594DC7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462737"/>
    <w:multiLevelType w:val="hybridMultilevel"/>
    <w:tmpl w:val="A4C6BAAE"/>
    <w:lvl w:ilvl="0" w:tplc="16E48C16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916A2C"/>
    <w:multiLevelType w:val="hybridMultilevel"/>
    <w:tmpl w:val="57606D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678EB"/>
    <w:multiLevelType w:val="hybridMultilevel"/>
    <w:tmpl w:val="53401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75D49"/>
    <w:multiLevelType w:val="hybridMultilevel"/>
    <w:tmpl w:val="2F2895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E0800"/>
    <w:multiLevelType w:val="hybridMultilevel"/>
    <w:tmpl w:val="8E027B18"/>
    <w:lvl w:ilvl="0" w:tplc="ED0CA4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B6D1F"/>
    <w:multiLevelType w:val="hybridMultilevel"/>
    <w:tmpl w:val="03841E1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B652B"/>
    <w:multiLevelType w:val="hybridMultilevel"/>
    <w:tmpl w:val="F926AB20"/>
    <w:lvl w:ilvl="0" w:tplc="7750BAE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867E3"/>
    <w:multiLevelType w:val="hybridMultilevel"/>
    <w:tmpl w:val="8490245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32"/>
  </w:num>
  <w:num w:numId="5">
    <w:abstractNumId w:val="34"/>
  </w:num>
  <w:num w:numId="6">
    <w:abstractNumId w:val="25"/>
  </w:num>
  <w:num w:numId="7">
    <w:abstractNumId w:val="12"/>
  </w:num>
  <w:num w:numId="8">
    <w:abstractNumId w:val="28"/>
  </w:num>
  <w:num w:numId="9">
    <w:abstractNumId w:val="20"/>
  </w:num>
  <w:num w:numId="10">
    <w:abstractNumId w:val="3"/>
  </w:num>
  <w:num w:numId="11">
    <w:abstractNumId w:val="36"/>
  </w:num>
  <w:num w:numId="12">
    <w:abstractNumId w:val="23"/>
  </w:num>
  <w:num w:numId="13">
    <w:abstractNumId w:val="18"/>
  </w:num>
  <w:num w:numId="14">
    <w:abstractNumId w:val="24"/>
  </w:num>
  <w:num w:numId="15">
    <w:abstractNumId w:val="2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"/>
  </w:num>
  <w:num w:numId="20">
    <w:abstractNumId w:val="14"/>
  </w:num>
  <w:num w:numId="21">
    <w:abstractNumId w:val="7"/>
  </w:num>
  <w:num w:numId="22">
    <w:abstractNumId w:val="31"/>
  </w:num>
  <w:num w:numId="23">
    <w:abstractNumId w:val="0"/>
  </w:num>
  <w:num w:numId="24">
    <w:abstractNumId w:val="11"/>
  </w:num>
  <w:num w:numId="25">
    <w:abstractNumId w:val="29"/>
  </w:num>
  <w:num w:numId="26">
    <w:abstractNumId w:val="1"/>
  </w:num>
  <w:num w:numId="27">
    <w:abstractNumId w:val="21"/>
  </w:num>
  <w:num w:numId="28">
    <w:abstractNumId w:val="33"/>
  </w:num>
  <w:num w:numId="29">
    <w:abstractNumId w:val="13"/>
  </w:num>
  <w:num w:numId="30">
    <w:abstractNumId w:val="22"/>
  </w:num>
  <w:num w:numId="31">
    <w:abstractNumId w:val="30"/>
  </w:num>
  <w:num w:numId="32">
    <w:abstractNumId w:val="16"/>
  </w:num>
  <w:num w:numId="33">
    <w:abstractNumId w:val="9"/>
  </w:num>
  <w:num w:numId="34">
    <w:abstractNumId w:val="27"/>
  </w:num>
  <w:num w:numId="35">
    <w:abstractNumId w:val="5"/>
  </w:num>
  <w:num w:numId="36">
    <w:abstractNumId w:val="6"/>
  </w:num>
  <w:num w:numId="37">
    <w:abstractNumId w:val="1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07"/>
    <w:rsid w:val="00005747"/>
    <w:rsid w:val="00070B4D"/>
    <w:rsid w:val="000905BA"/>
    <w:rsid w:val="000D7AE8"/>
    <w:rsid w:val="000E4584"/>
    <w:rsid w:val="00143A1A"/>
    <w:rsid w:val="00151A2F"/>
    <w:rsid w:val="0016649E"/>
    <w:rsid w:val="0017094E"/>
    <w:rsid w:val="00174716"/>
    <w:rsid w:val="001822EA"/>
    <w:rsid w:val="001A09BE"/>
    <w:rsid w:val="00205252"/>
    <w:rsid w:val="00214327"/>
    <w:rsid w:val="00215952"/>
    <w:rsid w:val="00224C50"/>
    <w:rsid w:val="00254364"/>
    <w:rsid w:val="0028619B"/>
    <w:rsid w:val="00307156"/>
    <w:rsid w:val="003470F4"/>
    <w:rsid w:val="0038326B"/>
    <w:rsid w:val="0038492D"/>
    <w:rsid w:val="0039441E"/>
    <w:rsid w:val="003A6EFE"/>
    <w:rsid w:val="003D31C0"/>
    <w:rsid w:val="003E74A3"/>
    <w:rsid w:val="004158B5"/>
    <w:rsid w:val="00427100"/>
    <w:rsid w:val="0042755A"/>
    <w:rsid w:val="00465090"/>
    <w:rsid w:val="00476805"/>
    <w:rsid w:val="00481A31"/>
    <w:rsid w:val="00542E36"/>
    <w:rsid w:val="00576DB7"/>
    <w:rsid w:val="00577341"/>
    <w:rsid w:val="005B06B5"/>
    <w:rsid w:val="0062122B"/>
    <w:rsid w:val="00621564"/>
    <w:rsid w:val="00644602"/>
    <w:rsid w:val="00660F76"/>
    <w:rsid w:val="00694484"/>
    <w:rsid w:val="006A4F95"/>
    <w:rsid w:val="006F089C"/>
    <w:rsid w:val="00703CE6"/>
    <w:rsid w:val="00711564"/>
    <w:rsid w:val="0072411E"/>
    <w:rsid w:val="00746254"/>
    <w:rsid w:val="007657D0"/>
    <w:rsid w:val="00775425"/>
    <w:rsid w:val="007F1636"/>
    <w:rsid w:val="0080490B"/>
    <w:rsid w:val="00811BDE"/>
    <w:rsid w:val="0081213D"/>
    <w:rsid w:val="008A31F1"/>
    <w:rsid w:val="008E3789"/>
    <w:rsid w:val="009135C0"/>
    <w:rsid w:val="009433E9"/>
    <w:rsid w:val="0095065C"/>
    <w:rsid w:val="009642CB"/>
    <w:rsid w:val="009779C4"/>
    <w:rsid w:val="009B622D"/>
    <w:rsid w:val="009C6D4D"/>
    <w:rsid w:val="00A03BF3"/>
    <w:rsid w:val="00A51031"/>
    <w:rsid w:val="00A511E6"/>
    <w:rsid w:val="00A65994"/>
    <w:rsid w:val="00A768EF"/>
    <w:rsid w:val="00AB0782"/>
    <w:rsid w:val="00B349AF"/>
    <w:rsid w:val="00B400DA"/>
    <w:rsid w:val="00B46FF8"/>
    <w:rsid w:val="00B6020D"/>
    <w:rsid w:val="00B75019"/>
    <w:rsid w:val="00B904AE"/>
    <w:rsid w:val="00BC50CA"/>
    <w:rsid w:val="00C03EE4"/>
    <w:rsid w:val="00C201D4"/>
    <w:rsid w:val="00C72162"/>
    <w:rsid w:val="00C87F99"/>
    <w:rsid w:val="00C9239A"/>
    <w:rsid w:val="00CF7F86"/>
    <w:rsid w:val="00D17D24"/>
    <w:rsid w:val="00D311F0"/>
    <w:rsid w:val="00D34725"/>
    <w:rsid w:val="00D406C5"/>
    <w:rsid w:val="00D508E5"/>
    <w:rsid w:val="00D51BF3"/>
    <w:rsid w:val="00D80052"/>
    <w:rsid w:val="00D82B63"/>
    <w:rsid w:val="00D84061"/>
    <w:rsid w:val="00DC60BD"/>
    <w:rsid w:val="00DD63A1"/>
    <w:rsid w:val="00E07F37"/>
    <w:rsid w:val="00E40423"/>
    <w:rsid w:val="00E63614"/>
    <w:rsid w:val="00E81475"/>
    <w:rsid w:val="00E96F74"/>
    <w:rsid w:val="00EA1B2F"/>
    <w:rsid w:val="00ED6F34"/>
    <w:rsid w:val="00EF4A4B"/>
    <w:rsid w:val="00F1779A"/>
    <w:rsid w:val="00F37658"/>
    <w:rsid w:val="00F46C98"/>
    <w:rsid w:val="00F85D62"/>
    <w:rsid w:val="00F901AF"/>
    <w:rsid w:val="00FB1D07"/>
    <w:rsid w:val="00FE282D"/>
    <w:rsid w:val="00FE73F1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AF5452"/>
  <w15:docId w15:val="{639D8835-9934-4523-A330-B5299ABD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F99"/>
  </w:style>
  <w:style w:type="paragraph" w:styleId="Zpat">
    <w:name w:val="footer"/>
    <w:basedOn w:val="Normln"/>
    <w:link w:val="ZpatChar"/>
    <w:uiPriority w:val="99"/>
    <w:unhideWhenUsed/>
    <w:rsid w:val="00C87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F99"/>
  </w:style>
  <w:style w:type="paragraph" w:styleId="Textbubliny">
    <w:name w:val="Balloon Text"/>
    <w:basedOn w:val="Normln"/>
    <w:link w:val="TextbublinyChar"/>
    <w:uiPriority w:val="99"/>
    <w:semiHidden/>
    <w:unhideWhenUsed/>
    <w:rsid w:val="00C87F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F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8E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84061"/>
    <w:pPr>
      <w:spacing w:before="100" w:beforeAutospacing="1" w:after="100" w:afterAutospacing="1"/>
    </w:pPr>
  </w:style>
  <w:style w:type="paragraph" w:customStyle="1" w:styleId="Odstavecseseznamem1">
    <w:name w:val="Odstavec se seznamem1"/>
    <w:basedOn w:val="Normln"/>
    <w:rsid w:val="00D84061"/>
    <w:pPr>
      <w:suppressAutoHyphens/>
      <w:ind w:left="720"/>
    </w:pPr>
    <w:rPr>
      <w:kern w:val="1"/>
      <w:lang w:eastAsia="ar-SA"/>
    </w:rPr>
  </w:style>
  <w:style w:type="character" w:styleId="Hypertextovodkaz">
    <w:name w:val="Hyperlink"/>
    <w:basedOn w:val="Standardnpsmoodstavce"/>
    <w:unhideWhenUsed/>
    <w:rsid w:val="00D8005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71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1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1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42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2710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51A2F"/>
    <w:pPr>
      <w:spacing w:before="120"/>
    </w:pPr>
    <w:rPr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51A2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Default">
    <w:name w:val="Default"/>
    <w:rsid w:val="00A511E6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4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4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12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@olomouc.charit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a.pazderova@olomouc.charit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ronika.machalkova@olomouc.chari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llia.hevko@olomouc.charit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9867-D609-4DE5-8405-18140B79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1000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Zbožínková Monika</dc:creator>
  <cp:keywords/>
  <dc:description/>
  <cp:lastModifiedBy>chol</cp:lastModifiedBy>
  <cp:revision>5</cp:revision>
  <cp:lastPrinted>2019-01-17T09:45:00Z</cp:lastPrinted>
  <dcterms:created xsi:type="dcterms:W3CDTF">2020-12-08T07:48:00Z</dcterms:created>
  <dcterms:modified xsi:type="dcterms:W3CDTF">2021-03-15T12:59:00Z</dcterms:modified>
</cp:coreProperties>
</file>